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46055B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0C09D972" w:rsidR="004D1377" w:rsidRPr="00EE314C" w:rsidRDefault="004D1377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1</w:t>
      </w:r>
    </w:p>
    <w:p w14:paraId="776EA317" w14:textId="0631E3AE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7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201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F852E7">
        <w:rPr>
          <w:rFonts w:ascii="Tahoma" w:eastAsia="Tahoma" w:hAnsi="Tahoma" w:cs="Tahoma"/>
          <w:b/>
          <w:sz w:val="22"/>
          <w:szCs w:val="22"/>
        </w:rPr>
        <w:t>7:00pm to 9:00pm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55EAEFDD" w:rsidR="00E06EAB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</w:r>
      <w:r w:rsidR="006D5A0D" w:rsidRPr="009B199C">
        <w:rPr>
          <w:rFonts w:ascii="Tahoma" w:eastAsia="Tahoma" w:hAnsi="Tahoma" w:cs="Tahoma"/>
          <w:sz w:val="22"/>
          <w:szCs w:val="22"/>
        </w:rPr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0FA7E4E5" w:rsidR="0014312F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>7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:05 </w:t>
      </w:r>
      <w:r>
        <w:rPr>
          <w:rFonts w:ascii="Tahoma" w:eastAsia="Tahoma" w:hAnsi="Tahoma" w:cs="Tahoma"/>
          <w:spacing w:val="-4"/>
          <w:sz w:val="22"/>
          <w:szCs w:val="22"/>
        </w:rPr>
        <w:t>P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M 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9B199C">
        <w:rPr>
          <w:rFonts w:ascii="Tahoma" w:eastAsia="Tahoma" w:hAnsi="Tahoma" w:cs="Tahoma"/>
          <w:sz w:val="22"/>
          <w:szCs w:val="22"/>
        </w:rPr>
        <w:t>Welcome</w:t>
      </w:r>
      <w:r w:rsidR="008751F5" w:rsidRPr="009B199C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E06EAB" w:rsidRPr="009B199C">
        <w:rPr>
          <w:rFonts w:ascii="Tahoma" w:eastAsia="Tahoma" w:hAnsi="Tahoma" w:cs="Tahoma"/>
          <w:spacing w:val="-10"/>
          <w:sz w:val="22"/>
          <w:szCs w:val="22"/>
        </w:rPr>
        <w:t>from President</w:t>
      </w:r>
    </w:p>
    <w:p w14:paraId="171E92FB" w14:textId="4FBD6CD0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Introduction</w:t>
      </w:r>
      <w:r w:rsidR="00BC0DFF" w:rsidRPr="009B199C">
        <w:rPr>
          <w:rFonts w:ascii="Tahoma" w:eastAsia="Tahoma" w:hAnsi="Tahoma" w:cs="Tahoma"/>
          <w:spacing w:val="-10"/>
          <w:sz w:val="22"/>
          <w:szCs w:val="22"/>
        </w:rPr>
        <w:t>/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Review</w:t>
      </w:r>
      <w:r w:rsidR="00507411" w:rsidRPr="009B199C">
        <w:rPr>
          <w:rFonts w:ascii="Tahoma" w:eastAsia="Tahoma" w:hAnsi="Tahoma" w:cs="Tahoma"/>
          <w:spacing w:val="-10"/>
          <w:sz w:val="22"/>
          <w:szCs w:val="22"/>
        </w:rPr>
        <w:t>/Revise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Agenda</w:t>
      </w:r>
    </w:p>
    <w:p w14:paraId="1C3FE9C0" w14:textId="77777777" w:rsidR="00E06EAB" w:rsidRPr="00EE314C" w:rsidRDefault="00E06EAB" w:rsidP="00E06EAB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5AF71B4D" w14:textId="05A0A207" w:rsidR="0014312F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>
        <w:rPr>
          <w:rFonts w:ascii="Tahoma" w:eastAsia="Tahoma" w:hAnsi="Tahoma" w:cs="Tahoma"/>
          <w:sz w:val="22"/>
          <w:szCs w:val="22"/>
        </w:rPr>
        <w:t xml:space="preserve">:15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E06EAB" w:rsidRPr="009B199C">
        <w:rPr>
          <w:rFonts w:ascii="Tahoma" w:eastAsia="Tahoma" w:hAnsi="Tahoma" w:cs="Tahoma"/>
          <w:sz w:val="22"/>
          <w:szCs w:val="22"/>
        </w:rPr>
        <w:t>Approve m</w:t>
      </w:r>
      <w:r w:rsidR="00A613A2" w:rsidRPr="009B199C">
        <w:rPr>
          <w:rFonts w:ascii="Tahoma" w:eastAsia="Tahoma" w:hAnsi="Tahoma" w:cs="Tahoma"/>
          <w:sz w:val="22"/>
          <w:szCs w:val="22"/>
        </w:rPr>
        <w:t xml:space="preserve">inutes </w:t>
      </w:r>
      <w:r w:rsidR="008E09C2" w:rsidRPr="009B199C">
        <w:rPr>
          <w:rFonts w:ascii="Tahoma" w:eastAsia="Tahoma" w:hAnsi="Tahoma" w:cs="Tahoma"/>
          <w:sz w:val="22"/>
          <w:szCs w:val="22"/>
        </w:rPr>
        <w:t>from 201</w:t>
      </w:r>
      <w:r>
        <w:rPr>
          <w:rFonts w:ascii="Tahoma" w:eastAsia="Tahoma" w:hAnsi="Tahoma" w:cs="Tahoma"/>
          <w:sz w:val="22"/>
          <w:szCs w:val="22"/>
        </w:rPr>
        <w:t>9</w:t>
      </w:r>
      <w:r w:rsidR="008E09C2" w:rsidRPr="009B199C">
        <w:rPr>
          <w:rFonts w:ascii="Tahoma" w:eastAsia="Tahoma" w:hAnsi="Tahoma" w:cs="Tahoma"/>
          <w:sz w:val="22"/>
          <w:szCs w:val="22"/>
        </w:rPr>
        <w:t xml:space="preserve"> </w:t>
      </w:r>
      <w:r w:rsidR="00524C6F" w:rsidRPr="009B199C">
        <w:rPr>
          <w:rFonts w:ascii="Tahoma" w:eastAsia="Tahoma" w:hAnsi="Tahoma" w:cs="Tahoma"/>
          <w:sz w:val="22"/>
          <w:szCs w:val="22"/>
        </w:rPr>
        <w:t xml:space="preserve">Annual </w:t>
      </w:r>
      <w:r w:rsidR="00BC0DFF" w:rsidRPr="009B199C">
        <w:rPr>
          <w:rFonts w:ascii="Tahoma" w:eastAsia="Tahoma" w:hAnsi="Tahoma" w:cs="Tahoma"/>
          <w:sz w:val="22"/>
          <w:szCs w:val="22"/>
        </w:rPr>
        <w:t>M</w:t>
      </w:r>
      <w:r w:rsidR="008751F5" w:rsidRPr="009B199C">
        <w:rPr>
          <w:rFonts w:ascii="Tahoma" w:eastAsia="Tahoma" w:hAnsi="Tahoma" w:cs="Tahoma"/>
          <w:sz w:val="22"/>
          <w:szCs w:val="22"/>
        </w:rPr>
        <w:t>eeting</w:t>
      </w:r>
    </w:p>
    <w:p w14:paraId="7E748CFA" w14:textId="77777777" w:rsidR="009B199C" w:rsidRDefault="009B199C" w:rsidP="009B199C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3E7FB4D" w14:textId="6B4FFD87" w:rsidR="009B199C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7:20 PM</w:t>
      </w:r>
      <w:r>
        <w:rPr>
          <w:rFonts w:ascii="Tahoma" w:eastAsia="Tahoma" w:hAnsi="Tahoma" w:cs="Tahoma"/>
          <w:sz w:val="22"/>
          <w:szCs w:val="22"/>
        </w:rPr>
        <w:tab/>
        <w:t>Covid-19 Update: Bruce Whitcher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15B7F8AE" w14:textId="0FB939C7" w:rsidR="00E06EAB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 w:rsidRPr="009B199C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30</w:t>
      </w:r>
      <w:r w:rsidR="00507411" w:rsidRPr="009B19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 w:rsidRPr="009B199C">
        <w:rPr>
          <w:rFonts w:ascii="Tahoma" w:eastAsia="Tahoma" w:hAnsi="Tahoma" w:cs="Tahoma"/>
          <w:sz w:val="22"/>
          <w:szCs w:val="22"/>
        </w:rPr>
        <w:t>M</w:t>
      </w:r>
      <w:r w:rsidR="00507411" w:rsidRPr="009B199C">
        <w:rPr>
          <w:rFonts w:ascii="Tahoma" w:eastAsia="Tahoma" w:hAnsi="Tahoma" w:cs="Tahoma"/>
          <w:sz w:val="22"/>
          <w:szCs w:val="22"/>
        </w:rPr>
        <w:tab/>
        <w:t>Legislative/Lobbyist Review</w:t>
      </w:r>
    </w:p>
    <w:p w14:paraId="668D185E" w14:textId="77777777" w:rsidR="00005651" w:rsidRPr="00005651" w:rsidRDefault="00005651" w:rsidP="00005651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FEA3200" w14:textId="514B9FCA" w:rsidR="00005651" w:rsidRPr="009B199C" w:rsidRDefault="00005651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Carnegie SVRA: Diana M/Bruce B</w:t>
      </w:r>
    </w:p>
    <w:p w14:paraId="5C8F8B75" w14:textId="2DE7769A" w:rsidR="00177E4A" w:rsidRPr="009B199C" w:rsidRDefault="00177E4A" w:rsidP="009B199C">
      <w:pPr>
        <w:rPr>
          <w:rFonts w:ascii="Tahoma" w:eastAsia="Tahoma" w:hAnsi="Tahoma" w:cs="Tahoma"/>
          <w:sz w:val="22"/>
          <w:szCs w:val="22"/>
        </w:rPr>
      </w:pPr>
    </w:p>
    <w:p w14:paraId="660AB56B" w14:textId="02DB529B" w:rsidR="00175210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4</w:t>
      </w:r>
      <w:r w:rsidR="00175210">
        <w:rPr>
          <w:rFonts w:ascii="Tahoma" w:eastAsia="Tahoma" w:hAnsi="Tahoma" w:cs="Tahoma"/>
          <w:sz w:val="22"/>
          <w:szCs w:val="22"/>
        </w:rPr>
        <w:t xml:space="preserve">5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E66DDF" w:rsidRPr="009B199C">
        <w:rPr>
          <w:rFonts w:ascii="Tahoma" w:eastAsia="Tahoma" w:hAnsi="Tahoma" w:cs="Tahoma"/>
          <w:sz w:val="22"/>
          <w:szCs w:val="22"/>
        </w:rPr>
        <w:t>OHMVR Commission review</w:t>
      </w:r>
      <w:r w:rsidR="00E66DDF">
        <w:rPr>
          <w:rFonts w:ascii="Tahoma" w:eastAsia="Tahoma" w:hAnsi="Tahoma" w:cs="Tahoma"/>
          <w:sz w:val="22"/>
          <w:szCs w:val="22"/>
        </w:rPr>
        <w:t>: Special Guest, Sarah Miggins, Chair OHMVR Commission</w:t>
      </w:r>
    </w:p>
    <w:p w14:paraId="43DEBE76" w14:textId="77777777" w:rsidR="00175210" w:rsidRPr="00175210" w:rsidRDefault="00175210" w:rsidP="00175210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DCBEAD3" w14:textId="0A345B7F" w:rsidR="00E06EAB" w:rsidRPr="009B199C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175210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0</w:t>
      </w:r>
      <w:r w:rsidR="00175210">
        <w:rPr>
          <w:rFonts w:ascii="Tahoma" w:eastAsia="Tahoma" w:hAnsi="Tahoma" w:cs="Tahoma"/>
          <w:sz w:val="22"/>
          <w:szCs w:val="22"/>
        </w:rPr>
        <w:t xml:space="preserve">0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E66DDF">
        <w:rPr>
          <w:rFonts w:ascii="Tahoma" w:eastAsia="Tahoma" w:hAnsi="Tahoma" w:cs="Tahoma"/>
          <w:sz w:val="22"/>
          <w:szCs w:val="22"/>
        </w:rPr>
        <w:t>Oceano Dunes Update</w:t>
      </w:r>
    </w:p>
    <w:p w14:paraId="61440EC0" w14:textId="77777777" w:rsidR="00AF0E0A" w:rsidRPr="00AF0E0A" w:rsidRDefault="00AF0E0A" w:rsidP="00AF0E0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4E83DF0" w14:textId="2C889B44" w:rsidR="005F5C64" w:rsidRPr="009B199C" w:rsidRDefault="0000565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507411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15</w:t>
      </w:r>
      <w:r w:rsidR="00507411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9B199C">
        <w:rPr>
          <w:rFonts w:ascii="Tahoma" w:eastAsia="Tahoma" w:hAnsi="Tahoma" w:cs="Tahoma"/>
          <w:sz w:val="22"/>
          <w:szCs w:val="22"/>
        </w:rPr>
        <w:t>State Parks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reopening</w:t>
      </w:r>
      <w:r>
        <w:rPr>
          <w:rFonts w:ascii="Tahoma" w:eastAsia="Tahoma" w:hAnsi="Tahoma" w:cs="Tahoma"/>
          <w:sz w:val="22"/>
          <w:szCs w:val="22"/>
        </w:rPr>
        <w:t xml:space="preserve"> update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D20D5D5" w14:textId="77777777" w:rsidR="00005651" w:rsidRPr="00005651" w:rsidRDefault="00005651" w:rsidP="0000565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3</w:t>
      </w:r>
      <w:r w:rsidR="00507411" w:rsidRPr="00005651">
        <w:rPr>
          <w:rFonts w:ascii="Tahoma" w:eastAsia="Tahoma" w:hAnsi="Tahoma" w:cs="Tahoma"/>
          <w:sz w:val="22"/>
          <w:szCs w:val="22"/>
        </w:rPr>
        <w:t>0 PM</w:t>
      </w:r>
      <w:r w:rsidR="00507411" w:rsidRPr="00005651"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 xml:space="preserve">CORVA OHV Leadership </w:t>
      </w:r>
    </w:p>
    <w:p w14:paraId="513823B9" w14:textId="7FB832A7" w:rsidR="009A3130" w:rsidRPr="00005651" w:rsidRDefault="009A3130" w:rsidP="00005651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85345B6" w14:textId="4B067F63" w:rsidR="00005651" w:rsidRDefault="00005651" w:rsidP="00C671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45</w:t>
      </w:r>
      <w:r w:rsidR="00507411" w:rsidRPr="00005651">
        <w:rPr>
          <w:rFonts w:ascii="Tahoma" w:eastAsia="Tahoma" w:hAnsi="Tahoma" w:cs="Tahoma"/>
          <w:sz w:val="22"/>
          <w:szCs w:val="22"/>
        </w:rPr>
        <w:t xml:space="preserve"> PM </w:t>
      </w:r>
      <w:r>
        <w:rPr>
          <w:rFonts w:ascii="Tahoma" w:eastAsia="Tahoma" w:hAnsi="Tahoma" w:cs="Tahoma"/>
          <w:sz w:val="22"/>
          <w:szCs w:val="22"/>
        </w:rPr>
        <w:tab/>
      </w:r>
      <w:r w:rsidRPr="00005651">
        <w:rPr>
          <w:rFonts w:ascii="Tahoma" w:eastAsia="Tahoma" w:hAnsi="Tahoma" w:cs="Tahoma"/>
          <w:sz w:val="22"/>
          <w:szCs w:val="22"/>
        </w:rPr>
        <w:t>Update on Family Fun Run</w:t>
      </w:r>
    </w:p>
    <w:p w14:paraId="162AEBC2" w14:textId="53784747" w:rsidR="00066B04" w:rsidRPr="00005651" w:rsidRDefault="00507411" w:rsidP="00005651">
      <w:p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ab/>
      </w:r>
    </w:p>
    <w:p w14:paraId="57DE5FCD" w14:textId="7F56745E" w:rsidR="00B2721A" w:rsidRPr="00EE314C" w:rsidRDefault="004D1377" w:rsidP="004D1377">
      <w:pPr>
        <w:ind w:left="1080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412E4322" w14:textId="1A723AEC" w:rsidR="002B16BC" w:rsidRPr="00EE314C" w:rsidRDefault="00B2721A" w:rsidP="004D1377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May </w:t>
      </w:r>
      <w:r w:rsidR="00005651">
        <w:rPr>
          <w:rFonts w:ascii="Tahoma" w:eastAsia="Tahoma" w:hAnsi="Tahoma" w:cs="Tahoma"/>
          <w:b/>
          <w:sz w:val="22"/>
          <w:szCs w:val="22"/>
        </w:rPr>
        <w:t>18</w:t>
      </w:r>
      <w:r w:rsidRPr="00EE314C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 xml:space="preserve">, 7pm </w:t>
      </w:r>
    </w:p>
    <w:p w14:paraId="14BAD0F0" w14:textId="2D494CAD" w:rsidR="000661C1" w:rsidRPr="00EE314C" w:rsidRDefault="002B16BC" w:rsidP="005F15CC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0C06115C" w14:textId="046887EA" w:rsidR="00CB115F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</w:p>
    <w:p w14:paraId="3932E1A8" w14:textId="77777777" w:rsidR="00CB115F" w:rsidRDefault="00CB115F" w:rsidP="00CB115F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E1BB92D" w14:textId="77777777" w:rsidR="005F15CC" w:rsidRPr="00EE314C" w:rsidRDefault="00CB115F" w:rsidP="005F15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7:30 PM</w:t>
      </w:r>
      <w:r w:rsidR="005F15CC">
        <w:rPr>
          <w:rFonts w:ascii="Tahoma" w:eastAsia="Tahoma" w:hAnsi="Tahoma" w:cs="Tahoma"/>
          <w:sz w:val="22"/>
          <w:szCs w:val="22"/>
        </w:rPr>
        <w:tab/>
      </w:r>
      <w:r w:rsidR="005F15CC">
        <w:rPr>
          <w:rFonts w:ascii="Tahoma" w:eastAsia="Tahoma" w:hAnsi="Tahoma" w:cs="Tahoma"/>
          <w:sz w:val="22"/>
          <w:szCs w:val="22"/>
        </w:rPr>
        <w:t>Officer</w:t>
      </w:r>
      <w:r w:rsidR="005F15CC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F15CC">
        <w:rPr>
          <w:rFonts w:ascii="Tahoma" w:eastAsia="Tahoma" w:hAnsi="Tahoma" w:cs="Tahoma"/>
          <w:sz w:val="22"/>
          <w:szCs w:val="22"/>
        </w:rPr>
        <w:t>Nominations and Elections</w:t>
      </w:r>
      <w:r w:rsidR="005F15CC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689BD637" w14:textId="2E67F16B" w:rsidR="005F15CC" w:rsidRPr="00005651" w:rsidRDefault="00005651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VP Administration</w:t>
      </w:r>
      <w:r w:rsidR="005F15CC" w:rsidRPr="00005651">
        <w:rPr>
          <w:rFonts w:ascii="Tahoma" w:eastAsia="Tahoma" w:hAnsi="Tahoma" w:cs="Tahoma"/>
          <w:sz w:val="22"/>
          <w:szCs w:val="22"/>
        </w:rPr>
        <w:t xml:space="preserve">: </w:t>
      </w:r>
    </w:p>
    <w:p w14:paraId="3D75DC7D" w14:textId="74F6A905" w:rsidR="005F15CC" w:rsidRPr="00005651" w:rsidRDefault="005F15CC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 xml:space="preserve">VP </w:t>
      </w:r>
      <w:r w:rsidR="00005651">
        <w:rPr>
          <w:rFonts w:ascii="Tahoma" w:eastAsia="Tahoma" w:hAnsi="Tahoma" w:cs="Tahoma"/>
          <w:sz w:val="22"/>
          <w:szCs w:val="22"/>
        </w:rPr>
        <w:t>Education:</w:t>
      </w:r>
    </w:p>
    <w:p w14:paraId="15EB715C" w14:textId="21B35914" w:rsidR="00CB115F" w:rsidRPr="00005651" w:rsidRDefault="00005651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Treasurer</w:t>
      </w:r>
      <w:r w:rsidR="005F15CC" w:rsidRPr="00005651">
        <w:rPr>
          <w:rFonts w:ascii="Tahoma" w:eastAsia="Tahoma" w:hAnsi="Tahoma" w:cs="Tahoma"/>
          <w:sz w:val="22"/>
          <w:szCs w:val="22"/>
        </w:rPr>
        <w:t>:</w:t>
      </w:r>
    </w:p>
    <w:p w14:paraId="69E21739" w14:textId="184570E2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  <w:r w:rsidRPr="00EE314C">
        <w:rPr>
          <w:rFonts w:ascii="Tahoma" w:eastAsia="Tahoma" w:hAnsi="Tahoma" w:cs="Tahoma"/>
          <w:sz w:val="22"/>
          <w:szCs w:val="22"/>
        </w:rPr>
        <w:tab/>
      </w:r>
    </w:p>
    <w:p w14:paraId="1B8792E1" w14:textId="45F10623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</w:t>
      </w:r>
      <w:r w:rsidR="00005651">
        <w:rPr>
          <w:rFonts w:ascii="Tahoma" w:eastAsia="Tahoma" w:hAnsi="Tahoma" w:cs="Tahoma"/>
          <w:sz w:val="22"/>
          <w:szCs w:val="22"/>
        </w:rPr>
        <w:t>9</w:t>
      </w:r>
      <w:r w:rsidR="00B2721A" w:rsidRPr="00BC0DFF">
        <w:rPr>
          <w:rFonts w:ascii="Tahoma" w:eastAsia="Tahoma" w:hAnsi="Tahoma" w:cs="Tahoma"/>
          <w:sz w:val="22"/>
          <w:szCs w:val="22"/>
        </w:rPr>
        <w:t xml:space="preserve">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5AE82E4F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Adjourn CORVA 20</w:t>
      </w:r>
      <w:r w:rsidR="00005651">
        <w:rPr>
          <w:rFonts w:ascii="Tahoma" w:eastAsia="Tahoma" w:hAnsi="Tahoma" w:cs="Tahoma"/>
          <w:sz w:val="22"/>
          <w:szCs w:val="22"/>
        </w:rPr>
        <w:t>20</w:t>
      </w:r>
      <w:r w:rsidR="00EE314C">
        <w:rPr>
          <w:rFonts w:ascii="Tahoma" w:eastAsia="Tahoma" w:hAnsi="Tahoma" w:cs="Tahoma"/>
          <w:sz w:val="22"/>
          <w:szCs w:val="22"/>
        </w:rPr>
        <w:t xml:space="preserve">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BBEE" w14:textId="77777777" w:rsidR="0046055B" w:rsidRDefault="0046055B" w:rsidP="0014312F">
      <w:r>
        <w:separator/>
      </w:r>
    </w:p>
  </w:endnote>
  <w:endnote w:type="continuationSeparator" w:id="0">
    <w:p w14:paraId="5A5FD51F" w14:textId="77777777" w:rsidR="0046055B" w:rsidRDefault="0046055B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82947" w14:textId="77777777" w:rsidR="0046055B" w:rsidRDefault="0046055B" w:rsidP="0014312F">
      <w:r>
        <w:separator/>
      </w:r>
    </w:p>
  </w:footnote>
  <w:footnote w:type="continuationSeparator" w:id="0">
    <w:p w14:paraId="382A5952" w14:textId="77777777" w:rsidR="0046055B" w:rsidRDefault="0046055B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05651"/>
    <w:rsid w:val="00010E57"/>
    <w:rsid w:val="00053D98"/>
    <w:rsid w:val="000661C1"/>
    <w:rsid w:val="00066B04"/>
    <w:rsid w:val="0008487C"/>
    <w:rsid w:val="000F6D9B"/>
    <w:rsid w:val="0010540C"/>
    <w:rsid w:val="001150A6"/>
    <w:rsid w:val="0014312F"/>
    <w:rsid w:val="00175210"/>
    <w:rsid w:val="00177E4A"/>
    <w:rsid w:val="001D73AC"/>
    <w:rsid w:val="001F35FA"/>
    <w:rsid w:val="002741BE"/>
    <w:rsid w:val="00276D26"/>
    <w:rsid w:val="00281DF0"/>
    <w:rsid w:val="002A769E"/>
    <w:rsid w:val="002B16BC"/>
    <w:rsid w:val="002B4A68"/>
    <w:rsid w:val="002E1E25"/>
    <w:rsid w:val="00326958"/>
    <w:rsid w:val="00326D87"/>
    <w:rsid w:val="0034567E"/>
    <w:rsid w:val="00351FDC"/>
    <w:rsid w:val="0035400A"/>
    <w:rsid w:val="00371912"/>
    <w:rsid w:val="00390ACC"/>
    <w:rsid w:val="00393F68"/>
    <w:rsid w:val="00396050"/>
    <w:rsid w:val="00413683"/>
    <w:rsid w:val="0041640F"/>
    <w:rsid w:val="00432E1D"/>
    <w:rsid w:val="00440C56"/>
    <w:rsid w:val="0046055B"/>
    <w:rsid w:val="00477E7C"/>
    <w:rsid w:val="004B58A4"/>
    <w:rsid w:val="004D1377"/>
    <w:rsid w:val="005005FE"/>
    <w:rsid w:val="0050649D"/>
    <w:rsid w:val="00507411"/>
    <w:rsid w:val="00524C6F"/>
    <w:rsid w:val="00550A04"/>
    <w:rsid w:val="00550EFE"/>
    <w:rsid w:val="00587F3E"/>
    <w:rsid w:val="005A0DF1"/>
    <w:rsid w:val="005C214D"/>
    <w:rsid w:val="005F15CC"/>
    <w:rsid w:val="005F49C9"/>
    <w:rsid w:val="005F5C64"/>
    <w:rsid w:val="0061674E"/>
    <w:rsid w:val="006335D4"/>
    <w:rsid w:val="00641C72"/>
    <w:rsid w:val="00644B6A"/>
    <w:rsid w:val="00656805"/>
    <w:rsid w:val="00687A86"/>
    <w:rsid w:val="00697213"/>
    <w:rsid w:val="006C6BDD"/>
    <w:rsid w:val="006D5A0D"/>
    <w:rsid w:val="006D5A71"/>
    <w:rsid w:val="00712331"/>
    <w:rsid w:val="00720B06"/>
    <w:rsid w:val="00733739"/>
    <w:rsid w:val="00757206"/>
    <w:rsid w:val="00772A67"/>
    <w:rsid w:val="007E766F"/>
    <w:rsid w:val="007F47F4"/>
    <w:rsid w:val="00834747"/>
    <w:rsid w:val="008611D0"/>
    <w:rsid w:val="008655CA"/>
    <w:rsid w:val="008751F5"/>
    <w:rsid w:val="00896387"/>
    <w:rsid w:val="008A4D52"/>
    <w:rsid w:val="008D66C5"/>
    <w:rsid w:val="008E09C2"/>
    <w:rsid w:val="008E474C"/>
    <w:rsid w:val="00907BE8"/>
    <w:rsid w:val="00923160"/>
    <w:rsid w:val="009866F5"/>
    <w:rsid w:val="00991338"/>
    <w:rsid w:val="009A3130"/>
    <w:rsid w:val="009A4538"/>
    <w:rsid w:val="009B199C"/>
    <w:rsid w:val="009D0385"/>
    <w:rsid w:val="009D1183"/>
    <w:rsid w:val="009E57CE"/>
    <w:rsid w:val="00A06F5C"/>
    <w:rsid w:val="00A25EFA"/>
    <w:rsid w:val="00A32160"/>
    <w:rsid w:val="00A4218F"/>
    <w:rsid w:val="00A4659A"/>
    <w:rsid w:val="00A613A2"/>
    <w:rsid w:val="00AB450D"/>
    <w:rsid w:val="00AC1C00"/>
    <w:rsid w:val="00AF0E0A"/>
    <w:rsid w:val="00B1636B"/>
    <w:rsid w:val="00B2721A"/>
    <w:rsid w:val="00B42316"/>
    <w:rsid w:val="00B46DF7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115F"/>
    <w:rsid w:val="00CB6F25"/>
    <w:rsid w:val="00CC0F63"/>
    <w:rsid w:val="00CD24F9"/>
    <w:rsid w:val="00CD5AD4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C697E"/>
    <w:rsid w:val="00E06EAB"/>
    <w:rsid w:val="00E07D20"/>
    <w:rsid w:val="00E31A04"/>
    <w:rsid w:val="00E66DDF"/>
    <w:rsid w:val="00E97EA4"/>
    <w:rsid w:val="00EA1AD9"/>
    <w:rsid w:val="00EB54C6"/>
    <w:rsid w:val="00EC4466"/>
    <w:rsid w:val="00EE314C"/>
    <w:rsid w:val="00F10F8F"/>
    <w:rsid w:val="00F7222B"/>
    <w:rsid w:val="00F74F4C"/>
    <w:rsid w:val="00F852E7"/>
    <w:rsid w:val="00F86EAC"/>
    <w:rsid w:val="00F92A14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2020-04-23T20:36:00Z</dcterms:created>
  <dcterms:modified xsi:type="dcterms:W3CDTF">2020-04-24T17:49:00Z</dcterms:modified>
</cp:coreProperties>
</file>