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56E9CA" w14:textId="57FEACF7" w:rsidR="005B526F" w:rsidRDefault="005B526F" w:rsidP="00B200E3">
      <w:r>
        <w:t>Managing Director’s Report, January 2021</w:t>
      </w:r>
    </w:p>
    <w:p w14:paraId="603E7717" w14:textId="576B94C1" w:rsidR="005B526F" w:rsidRDefault="005B526F" w:rsidP="00B200E3"/>
    <w:p w14:paraId="14A8D2E1" w14:textId="78680B7C"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We start 2021 with a lot of issues on our plate:</w:t>
      </w:r>
    </w:p>
    <w:p w14:paraId="2BAEB49E" w14:textId="77777777" w:rsidR="005B526F" w:rsidRPr="005B526F" w:rsidRDefault="005B526F" w:rsidP="005B526F">
      <w:pPr>
        <w:shd w:val="clear" w:color="auto" w:fill="FFFFFF"/>
        <w:suppressAutoHyphens w:val="0"/>
        <w:rPr>
          <w:rFonts w:cs="Tahoma"/>
          <w:color w:val="222222"/>
          <w:lang w:eastAsia="en-US"/>
        </w:rPr>
      </w:pPr>
    </w:p>
    <w:p w14:paraId="6853D1AF"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u w:val="single"/>
          <w:lang w:eastAsia="en-US"/>
        </w:rPr>
        <w:t> State Parks:</w:t>
      </w:r>
      <w:r w:rsidRPr="005B526F">
        <w:rPr>
          <w:rFonts w:cs="Tahoma"/>
          <w:color w:val="222222"/>
          <w:lang w:eastAsia="en-US"/>
        </w:rPr>
        <w:t> </w:t>
      </w:r>
    </w:p>
    <w:p w14:paraId="72A020EE" w14:textId="77777777" w:rsidR="005B526F" w:rsidRPr="005B526F" w:rsidRDefault="005B526F" w:rsidP="005B526F">
      <w:pPr>
        <w:shd w:val="clear" w:color="auto" w:fill="FFFFFF"/>
        <w:suppressAutoHyphens w:val="0"/>
        <w:rPr>
          <w:rFonts w:cs="Tahoma"/>
          <w:color w:val="222222"/>
          <w:lang w:eastAsia="en-US"/>
        </w:rPr>
      </w:pPr>
    </w:p>
    <w:p w14:paraId="041C3C0E"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 xml:space="preserve">Carnegie - As Bruce B reported, the environmental groups have succeeded in one of their lawsuits against the certification of the Environmental Impact Report, but we haven't yet seen the ruling and the department is being very tight lipped about the issue. As background, this EIR was only released to the public after an additional year of analysis and numerous legal reviews. As far as CEQA is concerned, filing suit against an EIR isn't unusual, and oftentimes the issuing agency has to do some reevaluation to submit to the judge. The judge can tell State Parks to go back to the drawing board, but that will take </w:t>
      </w:r>
      <w:proofErr w:type="gramStart"/>
      <w:r w:rsidRPr="005B526F">
        <w:rPr>
          <w:rFonts w:cs="Tahoma"/>
          <w:color w:val="222222"/>
          <w:lang w:eastAsia="en-US"/>
        </w:rPr>
        <w:t>years .</w:t>
      </w:r>
      <w:proofErr w:type="gramEnd"/>
      <w:r w:rsidRPr="005B526F">
        <w:rPr>
          <w:rFonts w:cs="Tahoma"/>
          <w:color w:val="222222"/>
          <w:lang w:eastAsia="en-US"/>
        </w:rPr>
        <w:t xml:space="preserve"> Right now, the environmental lobby is using the court win to urge Governor Newsom to take action and take the property out of OHMVR ownership. I don't believe that is likely, given the other issues the governor is dealing with right now. Speaking with Parks State Director Quintero, he strongly believes in the planning process and I don't think he will be in favor of changing the designation.</w:t>
      </w:r>
    </w:p>
    <w:p w14:paraId="4A38A6A6" w14:textId="77777777" w:rsidR="005B526F" w:rsidRPr="005B526F" w:rsidRDefault="005B526F" w:rsidP="005B526F">
      <w:pPr>
        <w:shd w:val="clear" w:color="auto" w:fill="FFFFFF"/>
        <w:suppressAutoHyphens w:val="0"/>
        <w:rPr>
          <w:rFonts w:cs="Tahoma"/>
          <w:color w:val="222222"/>
          <w:lang w:eastAsia="en-US"/>
        </w:rPr>
      </w:pPr>
    </w:p>
    <w:p w14:paraId="7A5E05AB"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 xml:space="preserve">SVRA's - CORVA has started quarterly meetings with the Division Chiefs for State Parks that are ultimately in charge of all operations at our SVRA's. This is a result of the report we presented last year at the OHMVR Commission meeting about abuses in the management of our SVRA's. The meeting with the Central District Chief went well, and we just had the meeting with the Southern District Chief, Brian </w:t>
      </w:r>
      <w:proofErr w:type="spellStart"/>
      <w:r w:rsidRPr="005B526F">
        <w:rPr>
          <w:rFonts w:cs="Tahoma"/>
          <w:color w:val="222222"/>
          <w:lang w:eastAsia="en-US"/>
        </w:rPr>
        <w:t>Ketterer</w:t>
      </w:r>
      <w:proofErr w:type="spellEnd"/>
      <w:r w:rsidRPr="005B526F">
        <w:rPr>
          <w:rFonts w:cs="Tahoma"/>
          <w:color w:val="222222"/>
          <w:lang w:eastAsia="en-US"/>
        </w:rPr>
        <w:t>. Brian is in charge of 5 SVRA's, and Jared joined me on the call. We focus on 4 main topics - operations, law enforcement, education and interpretation and environmental compliance with SB249. These are areas of management that were taken away from the OHMVR Division after transformation, so it's really good that we are getting some management reports directly from the division chiefs. I have also met with the Northern District Chief, who only has Prairie City. CORVA will hold the district chiefs to account for their actions in our SVRA's, but we're also happy to announce that the position of SVRA Sector Superintendent will be returning to the management org chart. The sector superintendents will only have responsibility for SVRA's, and not have mixed district. This is something Diana, one of our past presidents really pushed at our last meeting with upper parks management, and it's great that they listened!</w:t>
      </w:r>
    </w:p>
    <w:p w14:paraId="040C6963" w14:textId="77777777" w:rsidR="005B526F" w:rsidRPr="005B526F" w:rsidRDefault="005B526F" w:rsidP="005B526F">
      <w:pPr>
        <w:shd w:val="clear" w:color="auto" w:fill="FFFFFF"/>
        <w:suppressAutoHyphens w:val="0"/>
        <w:rPr>
          <w:rFonts w:cs="Tahoma"/>
          <w:color w:val="222222"/>
          <w:lang w:eastAsia="en-US"/>
        </w:rPr>
      </w:pPr>
    </w:p>
    <w:p w14:paraId="6B339C9B"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Hollister - Hollister Hills SVRA is closed due to San Benito County Health Department, but with the loosening of restrictions the governor announced today, we're hoping it will be reopened.</w:t>
      </w:r>
    </w:p>
    <w:p w14:paraId="360BD581" w14:textId="77777777" w:rsidR="005B526F" w:rsidRPr="005B526F" w:rsidRDefault="005B526F" w:rsidP="005B526F">
      <w:pPr>
        <w:shd w:val="clear" w:color="auto" w:fill="FFFFFF"/>
        <w:suppressAutoHyphens w:val="0"/>
        <w:rPr>
          <w:rFonts w:cs="Tahoma"/>
          <w:color w:val="222222"/>
          <w:lang w:eastAsia="en-US"/>
        </w:rPr>
      </w:pPr>
    </w:p>
    <w:p w14:paraId="7F0A7E9D"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lastRenderedPageBreak/>
        <w:t>Ocotillo Wells - WE owe a big thanks to Ed S for his leadership in tackling issues with trespass around Anza Borrego State Park and around the railroad tracks. Ed has some great ideas and we're hoping to get signage and messaging out to the community.</w:t>
      </w:r>
    </w:p>
    <w:p w14:paraId="50A85B8C" w14:textId="77777777" w:rsidR="005B526F" w:rsidRPr="005B526F" w:rsidRDefault="005B526F" w:rsidP="005B526F">
      <w:pPr>
        <w:shd w:val="clear" w:color="auto" w:fill="FFFFFF"/>
        <w:suppressAutoHyphens w:val="0"/>
        <w:rPr>
          <w:rFonts w:cs="Tahoma"/>
          <w:color w:val="222222"/>
          <w:lang w:eastAsia="en-US"/>
        </w:rPr>
      </w:pPr>
    </w:p>
    <w:p w14:paraId="65CCF647"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Oceano Dunes - Bruce W and I have reviewed the Public Works Plan and identified 14 issues we will be identifying in the CORVA comments. We are also considering holding a Comments Project Workshop if there is enough interest. </w:t>
      </w:r>
    </w:p>
    <w:p w14:paraId="0310FBA1" w14:textId="77777777" w:rsidR="005B526F" w:rsidRPr="005B526F" w:rsidRDefault="005B526F" w:rsidP="005B526F">
      <w:pPr>
        <w:shd w:val="clear" w:color="auto" w:fill="FFFFFF"/>
        <w:suppressAutoHyphens w:val="0"/>
        <w:rPr>
          <w:rFonts w:cs="Tahoma"/>
          <w:color w:val="222222"/>
          <w:lang w:eastAsia="en-US"/>
        </w:rPr>
      </w:pPr>
    </w:p>
    <w:p w14:paraId="3D92104D"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u w:val="single"/>
          <w:lang w:eastAsia="en-US"/>
        </w:rPr>
        <w:t>Forest Service</w:t>
      </w:r>
      <w:r w:rsidRPr="005B526F">
        <w:rPr>
          <w:rFonts w:cs="Tahoma"/>
          <w:color w:val="222222"/>
          <w:lang w:eastAsia="en-US"/>
        </w:rPr>
        <w:t xml:space="preserve"> - we are making headway with both the Sustained Outdoor Recreation Coalition and the Northwest Forest Plan Revision Working Group. The working groups for the SORC is coming close to defining sustainable outdoor </w:t>
      </w:r>
      <w:proofErr w:type="gramStart"/>
      <w:r w:rsidRPr="005B526F">
        <w:rPr>
          <w:rFonts w:cs="Tahoma"/>
          <w:color w:val="222222"/>
          <w:lang w:eastAsia="en-US"/>
        </w:rPr>
        <w:t>recreation  is</w:t>
      </w:r>
      <w:proofErr w:type="gramEnd"/>
      <w:r w:rsidRPr="005B526F">
        <w:rPr>
          <w:rFonts w:cs="Tahoma"/>
          <w:color w:val="222222"/>
          <w:lang w:eastAsia="en-US"/>
        </w:rPr>
        <w:t xml:space="preserve"> a way that will not be detrimental to active forms of recreation, including off0road and mountain biking, which were both initially targeted. This definition should help us both succeed in local analyses and push back court challenges. For the Northwest Forest Plan </w:t>
      </w:r>
      <w:proofErr w:type="gramStart"/>
      <w:r w:rsidRPr="005B526F">
        <w:rPr>
          <w:rFonts w:cs="Tahoma"/>
          <w:color w:val="222222"/>
          <w:lang w:eastAsia="en-US"/>
        </w:rPr>
        <w:t>Revisions</w:t>
      </w:r>
      <w:proofErr w:type="gramEnd"/>
      <w:r w:rsidRPr="005B526F">
        <w:rPr>
          <w:rFonts w:cs="Tahoma"/>
          <w:color w:val="222222"/>
          <w:lang w:eastAsia="en-US"/>
        </w:rPr>
        <w:t xml:space="preserve"> I have put together a working groups of recreation enthusiasts and groups from Northern California to Oregon and Washington. Thanks to Jared for helping with the IG post, we really received a lot of good information from people. </w:t>
      </w:r>
    </w:p>
    <w:p w14:paraId="27883863" w14:textId="77777777" w:rsidR="005B526F" w:rsidRPr="005B526F" w:rsidRDefault="005B526F" w:rsidP="005B526F">
      <w:pPr>
        <w:shd w:val="clear" w:color="auto" w:fill="FFFFFF"/>
        <w:suppressAutoHyphens w:val="0"/>
        <w:rPr>
          <w:rFonts w:cs="Tahoma"/>
          <w:color w:val="222222"/>
          <w:lang w:eastAsia="en-US"/>
        </w:rPr>
      </w:pPr>
    </w:p>
    <w:p w14:paraId="2FE7F35A"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u w:val="single"/>
          <w:lang w:eastAsia="en-US"/>
        </w:rPr>
        <w:t>BLM</w:t>
      </w:r>
      <w:r w:rsidRPr="005B526F">
        <w:rPr>
          <w:rFonts w:cs="Tahoma"/>
          <w:color w:val="222222"/>
          <w:lang w:eastAsia="en-US"/>
        </w:rPr>
        <w:t> - We have 3 plans out now that we have to comment on and/or be involved with. The most important is the proposed amendment to the Desert Renewable Energy Conservation Plan, and it is not good for anyone, either off-road enthusiast or environmentalist. The DRECP was a long collaborative process and Randy Banis represented CORVA and the OHV community. We stand to lose in the proposed amendment. </w:t>
      </w:r>
    </w:p>
    <w:p w14:paraId="706F7ED0" w14:textId="77777777" w:rsidR="005B526F" w:rsidRPr="005B526F" w:rsidRDefault="005B526F" w:rsidP="005B526F">
      <w:pPr>
        <w:shd w:val="clear" w:color="auto" w:fill="FFFFFF"/>
        <w:suppressAutoHyphens w:val="0"/>
        <w:rPr>
          <w:rFonts w:cs="Tahoma"/>
          <w:color w:val="222222"/>
          <w:lang w:eastAsia="en-US"/>
        </w:rPr>
      </w:pPr>
    </w:p>
    <w:p w14:paraId="0060D778"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Alabama Hills - there is a new draft Management Plan for Alabama Hills that seems largely to represent the will of the community groups that worked together for a number of years. There isn't much OHV access in Alabama Hills, but there is some, and there is also camping. I contacted the Eastern Sierra 4WD Club in Bishop for their help, and we will file comments. The Berryessa Snow National Monument is holding a public meeting this Thursday evening that we also posted on IG, so we can get as many interested off-roaders involved as possible. This is a joint BLM/Forest Service effort. There is significant OHV access in the new national monument and the proclamation that granted national monument status did allow OHV access, but put it as the last consideration for any management analysis. That's not a strong position for OHV recreation, so we have to be involved. </w:t>
      </w:r>
    </w:p>
    <w:p w14:paraId="1E36CB45" w14:textId="77777777" w:rsidR="005B526F" w:rsidRPr="005B526F" w:rsidRDefault="005B526F" w:rsidP="005B526F">
      <w:pPr>
        <w:shd w:val="clear" w:color="auto" w:fill="FFFFFF"/>
        <w:suppressAutoHyphens w:val="0"/>
        <w:rPr>
          <w:rFonts w:cs="Tahoma"/>
          <w:color w:val="222222"/>
          <w:lang w:eastAsia="en-US"/>
        </w:rPr>
      </w:pPr>
    </w:p>
    <w:p w14:paraId="3720E425"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As of this meeting, I will be posting my reports together with the meeting minutes for each monthly BOD meeting so our members can have access. </w:t>
      </w:r>
    </w:p>
    <w:p w14:paraId="03DD2BA6" w14:textId="77777777" w:rsidR="005B526F" w:rsidRPr="005B526F" w:rsidRDefault="005B526F" w:rsidP="005B526F">
      <w:pPr>
        <w:shd w:val="clear" w:color="auto" w:fill="FFFFFF"/>
        <w:suppressAutoHyphens w:val="0"/>
        <w:rPr>
          <w:rFonts w:cs="Tahoma"/>
          <w:color w:val="222222"/>
          <w:lang w:eastAsia="en-US"/>
        </w:rPr>
      </w:pPr>
    </w:p>
    <w:p w14:paraId="56E0285D" w14:textId="77777777" w:rsidR="005B526F" w:rsidRPr="005B526F" w:rsidRDefault="005B526F" w:rsidP="005B526F">
      <w:pPr>
        <w:shd w:val="clear" w:color="auto" w:fill="FFFFFF"/>
        <w:suppressAutoHyphens w:val="0"/>
        <w:rPr>
          <w:rFonts w:cs="Tahoma"/>
          <w:color w:val="222222"/>
          <w:lang w:eastAsia="en-US"/>
        </w:rPr>
      </w:pPr>
      <w:r w:rsidRPr="005B526F">
        <w:rPr>
          <w:rFonts w:cs="Tahoma"/>
          <w:color w:val="222222"/>
          <w:lang w:eastAsia="en-US"/>
        </w:rPr>
        <w:t>Amy</w:t>
      </w:r>
    </w:p>
    <w:sectPr w:rsidR="005B526F" w:rsidRPr="005B526F" w:rsidSect="00CE088D">
      <w:headerReference w:type="default" r:id="rId7"/>
      <w:footerReference w:type="default" r:id="rId8"/>
      <w:pgSz w:w="12240" w:h="15840"/>
      <w:pgMar w:top="1440" w:right="1260" w:bottom="1440" w:left="1080" w:header="720" w:footer="144"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23D87" w14:textId="77777777" w:rsidR="001E0EFE" w:rsidRDefault="001E0EFE">
      <w:r>
        <w:separator/>
      </w:r>
    </w:p>
  </w:endnote>
  <w:endnote w:type="continuationSeparator" w:id="0">
    <w:p w14:paraId="1763E743" w14:textId="77777777" w:rsidR="001E0EFE" w:rsidRDefault="001E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D7D8" w14:textId="77777777" w:rsidR="00CE088D" w:rsidRPr="00CE088D" w:rsidRDefault="00CE088D" w:rsidP="00CE088D">
    <w:pPr>
      <w:jc w:val="center"/>
      <w:rPr>
        <w:rFonts w:ascii="Arial" w:hAnsi="Arial" w:cs="Arial"/>
        <w:iCs/>
        <w:sz w:val="28"/>
        <w:szCs w:val="28"/>
      </w:rPr>
    </w:pPr>
    <w:r w:rsidRPr="00CE088D">
      <w:rPr>
        <w:rFonts w:ascii="Arial" w:hAnsi="Arial" w:cs="Arial"/>
        <w:iCs/>
        <w:sz w:val="28"/>
        <w:szCs w:val="28"/>
      </w:rPr>
      <w:t xml:space="preserve">"Protecting Public Land </w:t>
    </w:r>
    <w:r w:rsidRPr="00CE088D">
      <w:rPr>
        <w:rFonts w:ascii="Arial" w:hAnsi="Arial" w:cs="Arial"/>
        <w:i/>
        <w:iCs/>
        <w:sz w:val="28"/>
        <w:szCs w:val="28"/>
      </w:rPr>
      <w:t>FOR</w:t>
    </w:r>
    <w:r w:rsidRPr="00CE088D">
      <w:rPr>
        <w:rFonts w:ascii="Arial" w:hAnsi="Arial" w:cs="Arial"/>
        <w:iCs/>
        <w:sz w:val="28"/>
        <w:szCs w:val="28"/>
      </w:rPr>
      <w:t xml:space="preserve"> the People</w:t>
    </w:r>
  </w:p>
  <w:p w14:paraId="55FB5E65" w14:textId="77777777" w:rsidR="002A1860" w:rsidRPr="00CE088D" w:rsidRDefault="00CE088D" w:rsidP="00CE088D">
    <w:pPr>
      <w:jc w:val="center"/>
      <w:rPr>
        <w:rFonts w:ascii="Arial" w:hAnsi="Arial" w:cs="Arial"/>
        <w:iCs/>
        <w:sz w:val="28"/>
        <w:szCs w:val="28"/>
      </w:rPr>
    </w:pPr>
    <w:r w:rsidRPr="00CE088D">
      <w:rPr>
        <w:rFonts w:ascii="Arial" w:hAnsi="Arial" w:cs="Arial"/>
        <w:iCs/>
        <w:sz w:val="28"/>
        <w:szCs w:val="28"/>
      </w:rPr>
      <w:t xml:space="preserve">Not </w:t>
    </w:r>
    <w:r w:rsidRPr="00CE088D">
      <w:rPr>
        <w:rFonts w:ascii="Arial" w:hAnsi="Arial" w:cs="Arial"/>
        <w:i/>
        <w:iCs/>
        <w:sz w:val="28"/>
        <w:szCs w:val="28"/>
      </w:rPr>
      <w:t>FROM</w:t>
    </w:r>
    <w:r w:rsidRPr="00CE088D">
      <w:rPr>
        <w:rFonts w:ascii="Arial" w:hAnsi="Arial" w:cs="Arial"/>
        <w:iCs/>
        <w:sz w:val="28"/>
        <w:szCs w:val="28"/>
      </w:rPr>
      <w:t xml:space="preserve"> the People</w:t>
    </w:r>
    <w:r w:rsidR="00C83BB3" w:rsidRPr="00CE088D">
      <w:rPr>
        <w:rFonts w:ascii="Arial" w:hAnsi="Arial" w:cs="Arial"/>
        <w:iCs/>
        <w:sz w:val="28"/>
        <w:szCs w:val="28"/>
      </w:rPr>
      <w:t>"</w:t>
    </w:r>
  </w:p>
  <w:p w14:paraId="27613C4F" w14:textId="77777777" w:rsidR="002A1860" w:rsidRDefault="002A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C3A7" w14:textId="77777777" w:rsidR="001E0EFE" w:rsidRDefault="001E0EFE">
      <w:r>
        <w:separator/>
      </w:r>
    </w:p>
  </w:footnote>
  <w:footnote w:type="continuationSeparator" w:id="0">
    <w:p w14:paraId="37D135CB" w14:textId="77777777" w:rsidR="001E0EFE" w:rsidRDefault="001E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620" w14:textId="0CE39C69" w:rsidR="002A1860" w:rsidRDefault="001E0EFE" w:rsidP="00D53AF4">
    <w:pPr>
      <w:pBdr>
        <w:bottom w:val="single" w:sz="4" w:space="1" w:color="000000"/>
      </w:pBdr>
      <w:rPr>
        <w:sz w:val="22"/>
      </w:rPr>
    </w:pPr>
    <w:r>
      <w:pict w14:anchorId="42B0EE02">
        <v:shapetype id="_x0000_t202" coordsize="21600,21600" o:spt="202" path="m,l,21600r21600,l21600,xe">
          <v:stroke joinstyle="miter"/>
          <v:path gradientshapeok="t" o:connecttype="rect"/>
        </v:shapetype>
        <v:shape id="_x0000_s2049" type="#_x0000_t202" style="position:absolute;margin-left:108pt;margin-top:45pt;width:359.15pt;height:35.9pt;z-index:-251658752;mso-wrap-distance-left:9.05pt;mso-wrap-distance-right:9.05pt" stroked="f">
          <v:fill opacity="0" color2="black"/>
          <v:textbox inset="0,0,0,0">
            <w:txbxContent>
              <w:p w14:paraId="24E81CA9" w14:textId="77777777" w:rsidR="002A1860" w:rsidRDefault="00C83BB3" w:rsidP="00BE6D91">
                <w:pPr>
                  <w:jc w:val="right"/>
                  <w:rPr>
                    <w:rFonts w:cs="Tahoma"/>
                    <w:b/>
                    <w:bCs/>
                    <w:sz w:val="20"/>
                  </w:rPr>
                </w:pPr>
                <w:r>
                  <w:rPr>
                    <w:rFonts w:cs="Tahoma"/>
                    <w:b/>
                    <w:bCs/>
                    <w:sz w:val="20"/>
                  </w:rPr>
                  <w:t xml:space="preserve">     1500 W El Camino Ave. #352</w:t>
                </w:r>
                <w:r>
                  <w:rPr>
                    <w:rFonts w:cs="Tahoma"/>
                    <w:sz w:val="20"/>
                  </w:rPr>
                  <w:t xml:space="preserve">· </w:t>
                </w:r>
                <w:r w:rsidR="00BE6D91">
                  <w:rPr>
                    <w:rFonts w:cs="Tahoma"/>
                    <w:b/>
                    <w:sz w:val="20"/>
                  </w:rPr>
                  <w:t>Sacramento</w:t>
                </w:r>
                <w:r w:rsidR="00A12A3F">
                  <w:rPr>
                    <w:rFonts w:cs="Tahoma"/>
                    <w:b/>
                    <w:sz w:val="20"/>
                  </w:rPr>
                  <w:t xml:space="preserve"> · California ·</w:t>
                </w:r>
                <w:r>
                  <w:rPr>
                    <w:rFonts w:cs="Tahoma"/>
                    <w:b/>
                    <w:sz w:val="20"/>
                  </w:rPr>
                  <w:t xml:space="preserve"> </w:t>
                </w:r>
                <w:r>
                  <w:rPr>
                    <w:rFonts w:cs="Tahoma"/>
                    <w:b/>
                    <w:bCs/>
                    <w:sz w:val="20"/>
                  </w:rPr>
                  <w:t>95833-1945</w:t>
                </w:r>
              </w:p>
              <w:p w14:paraId="77A0582E" w14:textId="77777777" w:rsidR="002A1860" w:rsidRDefault="00BE6D91" w:rsidP="00BE6D91">
                <w:pPr>
                  <w:jc w:val="right"/>
                  <w:rPr>
                    <w:rFonts w:cs="Tahoma"/>
                    <w:b/>
                    <w:sz w:val="20"/>
                  </w:rPr>
                </w:pPr>
                <w:r>
                  <w:rPr>
                    <w:rFonts w:cs="Tahoma"/>
                    <w:b/>
                    <w:sz w:val="20"/>
                  </w:rPr>
                  <w:t>Phone · 916-710-1950· info@corva.org</w:t>
                </w:r>
                <w:r w:rsidR="00C83BB3">
                  <w:rPr>
                    <w:rFonts w:cs="Tahoma"/>
                    <w:b/>
                    <w:sz w:val="20"/>
                  </w:rPr>
                  <w:t xml:space="preserve"> · www.corva.org</w:t>
                </w:r>
              </w:p>
            </w:txbxContent>
          </v:textbox>
        </v:shape>
      </w:pict>
    </w:r>
    <w:r w:rsidR="00C83BB3">
      <w:t xml:space="preserve"> </w:t>
    </w:r>
    <w:r w:rsidR="00C83BB3">
      <w:rPr>
        <w:rFonts w:cs="Tahoma"/>
        <w:sz w:val="22"/>
      </w:rPr>
      <w:t xml:space="preserve"> </w:t>
    </w:r>
    <w:r w:rsidR="00D53AF4">
      <w:rPr>
        <w:noProof/>
        <w:sz w:val="22"/>
      </w:rPr>
      <w:drawing>
        <wp:inline distT="0" distB="0" distL="0" distR="0" wp14:anchorId="0A4EF6EA" wp14:editId="36E1BB85">
          <wp:extent cx="1028700" cy="113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orva bear.png"/>
                  <pic:cNvPicPr/>
                </pic:nvPicPr>
                <pic:blipFill>
                  <a:blip r:embed="rId1">
                    <a:extLst>
                      <a:ext uri="{28A0092B-C50C-407E-A947-70E740481C1C}">
                        <a14:useLocalDpi xmlns:a14="http://schemas.microsoft.com/office/drawing/2010/main" val="0"/>
                      </a:ext>
                    </a:extLst>
                  </a:blip>
                  <a:stretch>
                    <a:fillRect/>
                  </a:stretch>
                </pic:blipFill>
                <pic:spPr>
                  <a:xfrm>
                    <a:off x="0" y="0"/>
                    <a:ext cx="1059530" cy="1167569"/>
                  </a:xfrm>
                  <a:prstGeom prst="rect">
                    <a:avLst/>
                  </a:prstGeom>
                </pic:spPr>
              </pic:pic>
            </a:graphicData>
          </a:graphic>
        </wp:inline>
      </w:drawing>
    </w:r>
  </w:p>
  <w:p w14:paraId="49B9CAED" w14:textId="77777777" w:rsidR="002A1860" w:rsidRDefault="00C83BB3">
    <w:pPr>
      <w:pStyle w:val="Header"/>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4EE26929"/>
    <w:multiLevelType w:val="hybridMultilevel"/>
    <w:tmpl w:val="220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210EE"/>
    <w:multiLevelType w:val="hybridMultilevel"/>
    <w:tmpl w:val="3BD4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17DB4"/>
    <w:rsid w:val="00092AA1"/>
    <w:rsid w:val="001E0EFE"/>
    <w:rsid w:val="00205389"/>
    <w:rsid w:val="002A1860"/>
    <w:rsid w:val="003772CC"/>
    <w:rsid w:val="00395349"/>
    <w:rsid w:val="00404723"/>
    <w:rsid w:val="004F02E5"/>
    <w:rsid w:val="005B526F"/>
    <w:rsid w:val="00743667"/>
    <w:rsid w:val="007B44CD"/>
    <w:rsid w:val="007D5438"/>
    <w:rsid w:val="008E68A4"/>
    <w:rsid w:val="008F3E9C"/>
    <w:rsid w:val="009C4160"/>
    <w:rsid w:val="00A12A3F"/>
    <w:rsid w:val="00A94CDC"/>
    <w:rsid w:val="00B200E3"/>
    <w:rsid w:val="00B7277A"/>
    <w:rsid w:val="00BE6D91"/>
    <w:rsid w:val="00C035EA"/>
    <w:rsid w:val="00C62C9D"/>
    <w:rsid w:val="00C6396D"/>
    <w:rsid w:val="00C83BB3"/>
    <w:rsid w:val="00CE088D"/>
    <w:rsid w:val="00D17DB4"/>
    <w:rsid w:val="00D53AF4"/>
    <w:rsid w:val="00DF6145"/>
    <w:rsid w:val="00E37330"/>
    <w:rsid w:val="00EB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D88584"/>
  <w15:docId w15:val="{24B9E7C1-AC1B-425F-83DB-697E8D37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60"/>
    <w:pPr>
      <w:suppressAutoHyphens/>
    </w:pPr>
    <w:rPr>
      <w:rFonts w:ascii="Tahoma" w:hAnsi="Tahom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1860"/>
  </w:style>
  <w:style w:type="character" w:styleId="Emphasis">
    <w:name w:val="Emphasis"/>
    <w:basedOn w:val="DefaultParagraphFont"/>
    <w:qFormat/>
    <w:rsid w:val="002A1860"/>
    <w:rPr>
      <w:i/>
      <w:iCs/>
    </w:rPr>
  </w:style>
  <w:style w:type="character" w:customStyle="1" w:styleId="NumberingSymbols">
    <w:name w:val="Numbering Symbols"/>
    <w:rsid w:val="002A1860"/>
  </w:style>
  <w:style w:type="character" w:styleId="Hyperlink">
    <w:name w:val="Hyperlink"/>
    <w:rsid w:val="002A1860"/>
    <w:rPr>
      <w:color w:val="000080"/>
      <w:u w:val="single"/>
    </w:rPr>
  </w:style>
  <w:style w:type="paragraph" w:customStyle="1" w:styleId="Heading">
    <w:name w:val="Heading"/>
    <w:basedOn w:val="Normal"/>
    <w:next w:val="BodyText"/>
    <w:rsid w:val="002A1860"/>
    <w:pPr>
      <w:keepNext/>
      <w:spacing w:before="240" w:after="120"/>
    </w:pPr>
    <w:rPr>
      <w:rFonts w:ascii="Arial" w:eastAsia="MS Mincho" w:hAnsi="Arial" w:cs="Tahoma"/>
      <w:sz w:val="28"/>
      <w:szCs w:val="28"/>
    </w:rPr>
  </w:style>
  <w:style w:type="paragraph" w:styleId="BodyText">
    <w:name w:val="Body Text"/>
    <w:basedOn w:val="Normal"/>
    <w:rsid w:val="002A1860"/>
    <w:pPr>
      <w:spacing w:after="120"/>
    </w:pPr>
  </w:style>
  <w:style w:type="paragraph" w:styleId="List">
    <w:name w:val="List"/>
    <w:basedOn w:val="BodyText"/>
    <w:rsid w:val="002A1860"/>
    <w:rPr>
      <w:rFonts w:cs="Tahoma"/>
    </w:rPr>
  </w:style>
  <w:style w:type="paragraph" w:styleId="Caption">
    <w:name w:val="caption"/>
    <w:basedOn w:val="Normal"/>
    <w:qFormat/>
    <w:rsid w:val="002A1860"/>
    <w:pPr>
      <w:suppressLineNumbers/>
      <w:spacing w:before="120" w:after="120"/>
    </w:pPr>
    <w:rPr>
      <w:rFonts w:cs="Tahoma"/>
      <w:i/>
      <w:iCs/>
    </w:rPr>
  </w:style>
  <w:style w:type="paragraph" w:customStyle="1" w:styleId="Index">
    <w:name w:val="Index"/>
    <w:basedOn w:val="Normal"/>
    <w:rsid w:val="002A1860"/>
    <w:pPr>
      <w:suppressLineNumbers/>
    </w:pPr>
    <w:rPr>
      <w:rFonts w:cs="Tahoma"/>
    </w:rPr>
  </w:style>
  <w:style w:type="paragraph" w:styleId="Header">
    <w:name w:val="header"/>
    <w:basedOn w:val="Normal"/>
    <w:rsid w:val="002A1860"/>
    <w:pPr>
      <w:tabs>
        <w:tab w:val="center" w:pos="4320"/>
        <w:tab w:val="right" w:pos="8640"/>
      </w:tabs>
    </w:pPr>
  </w:style>
  <w:style w:type="paragraph" w:styleId="Footer">
    <w:name w:val="footer"/>
    <w:basedOn w:val="Normal"/>
    <w:rsid w:val="002A1860"/>
    <w:pPr>
      <w:tabs>
        <w:tab w:val="center" w:pos="4320"/>
        <w:tab w:val="right" w:pos="8640"/>
      </w:tabs>
    </w:pPr>
  </w:style>
  <w:style w:type="paragraph" w:customStyle="1" w:styleId="Framecontents">
    <w:name w:val="Frame contents"/>
    <w:basedOn w:val="BodyText"/>
    <w:rsid w:val="002A1860"/>
  </w:style>
  <w:style w:type="paragraph" w:styleId="BalloonText">
    <w:name w:val="Balloon Text"/>
    <w:basedOn w:val="Normal"/>
    <w:link w:val="BalloonTextChar"/>
    <w:uiPriority w:val="99"/>
    <w:semiHidden/>
    <w:unhideWhenUsed/>
    <w:rsid w:val="00BE6D91"/>
    <w:rPr>
      <w:rFonts w:cs="Tahoma"/>
      <w:sz w:val="16"/>
      <w:szCs w:val="16"/>
    </w:rPr>
  </w:style>
  <w:style w:type="character" w:customStyle="1" w:styleId="BalloonTextChar">
    <w:name w:val="Balloon Text Char"/>
    <w:basedOn w:val="DefaultParagraphFont"/>
    <w:link w:val="BalloonText"/>
    <w:uiPriority w:val="99"/>
    <w:semiHidden/>
    <w:rsid w:val="00BE6D91"/>
    <w:rPr>
      <w:rFonts w:ascii="Tahoma" w:hAnsi="Tahoma" w:cs="Tahoma"/>
      <w:sz w:val="16"/>
      <w:szCs w:val="16"/>
      <w:lang w:eastAsia="ar-SA"/>
    </w:rPr>
  </w:style>
  <w:style w:type="paragraph" w:styleId="ListParagraph">
    <w:name w:val="List Paragraph"/>
    <w:basedOn w:val="Normal"/>
    <w:uiPriority w:val="34"/>
    <w:qFormat/>
    <w:rsid w:val="0009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17495">
      <w:bodyDiv w:val="1"/>
      <w:marLeft w:val="0"/>
      <w:marRight w:val="0"/>
      <w:marTop w:val="0"/>
      <w:marBottom w:val="0"/>
      <w:divBdr>
        <w:top w:val="none" w:sz="0" w:space="0" w:color="auto"/>
        <w:left w:val="none" w:sz="0" w:space="0" w:color="auto"/>
        <w:bottom w:val="none" w:sz="0" w:space="0" w:color="auto"/>
        <w:right w:val="none" w:sz="0" w:space="0" w:color="auto"/>
      </w:divBdr>
      <w:divsChild>
        <w:div w:id="543714210">
          <w:marLeft w:val="0"/>
          <w:marRight w:val="0"/>
          <w:marTop w:val="0"/>
          <w:marBottom w:val="0"/>
          <w:divBdr>
            <w:top w:val="none" w:sz="0" w:space="0" w:color="auto"/>
            <w:left w:val="none" w:sz="0" w:space="0" w:color="auto"/>
            <w:bottom w:val="none" w:sz="0" w:space="0" w:color="auto"/>
            <w:right w:val="none" w:sz="0" w:space="0" w:color="auto"/>
          </w:divBdr>
          <w:divsChild>
            <w:div w:id="1688092914">
              <w:marLeft w:val="0"/>
              <w:marRight w:val="0"/>
              <w:marTop w:val="0"/>
              <w:marBottom w:val="0"/>
              <w:divBdr>
                <w:top w:val="none" w:sz="0" w:space="0" w:color="auto"/>
                <w:left w:val="none" w:sz="0" w:space="0" w:color="auto"/>
                <w:bottom w:val="none" w:sz="0" w:space="0" w:color="auto"/>
                <w:right w:val="none" w:sz="0" w:space="0" w:color="auto"/>
              </w:divBdr>
              <w:divsChild>
                <w:div w:id="72822393">
                  <w:marLeft w:val="0"/>
                  <w:marRight w:val="0"/>
                  <w:marTop w:val="120"/>
                  <w:marBottom w:val="0"/>
                  <w:divBdr>
                    <w:top w:val="none" w:sz="0" w:space="0" w:color="auto"/>
                    <w:left w:val="none" w:sz="0" w:space="0" w:color="auto"/>
                    <w:bottom w:val="none" w:sz="0" w:space="0" w:color="auto"/>
                    <w:right w:val="none" w:sz="0" w:space="0" w:color="auto"/>
                  </w:divBdr>
                  <w:divsChild>
                    <w:div w:id="1004551179">
                      <w:marLeft w:val="0"/>
                      <w:marRight w:val="0"/>
                      <w:marTop w:val="0"/>
                      <w:marBottom w:val="0"/>
                      <w:divBdr>
                        <w:top w:val="none" w:sz="0" w:space="0" w:color="auto"/>
                        <w:left w:val="none" w:sz="0" w:space="0" w:color="auto"/>
                        <w:bottom w:val="none" w:sz="0" w:space="0" w:color="auto"/>
                        <w:right w:val="none" w:sz="0" w:space="0" w:color="auto"/>
                      </w:divBdr>
                      <w:divsChild>
                        <w:div w:id="1793671751">
                          <w:marLeft w:val="0"/>
                          <w:marRight w:val="0"/>
                          <w:marTop w:val="0"/>
                          <w:marBottom w:val="0"/>
                          <w:divBdr>
                            <w:top w:val="none" w:sz="0" w:space="0" w:color="auto"/>
                            <w:left w:val="none" w:sz="0" w:space="0" w:color="auto"/>
                            <w:bottom w:val="none" w:sz="0" w:space="0" w:color="auto"/>
                            <w:right w:val="none" w:sz="0" w:space="0" w:color="auto"/>
                          </w:divBdr>
                          <w:divsChild>
                            <w:div w:id="768696720">
                              <w:marLeft w:val="0"/>
                              <w:marRight w:val="0"/>
                              <w:marTop w:val="0"/>
                              <w:marBottom w:val="0"/>
                              <w:divBdr>
                                <w:top w:val="none" w:sz="0" w:space="0" w:color="auto"/>
                                <w:left w:val="none" w:sz="0" w:space="0" w:color="auto"/>
                                <w:bottom w:val="none" w:sz="0" w:space="0" w:color="auto"/>
                                <w:right w:val="none" w:sz="0" w:space="0" w:color="auto"/>
                              </w:divBdr>
                            </w:div>
                            <w:div w:id="1791780594">
                              <w:marLeft w:val="0"/>
                              <w:marRight w:val="0"/>
                              <w:marTop w:val="0"/>
                              <w:marBottom w:val="0"/>
                              <w:divBdr>
                                <w:top w:val="none" w:sz="0" w:space="0" w:color="auto"/>
                                <w:left w:val="none" w:sz="0" w:space="0" w:color="auto"/>
                                <w:bottom w:val="none" w:sz="0" w:space="0" w:color="auto"/>
                                <w:right w:val="none" w:sz="0" w:space="0" w:color="auto"/>
                              </w:divBdr>
                            </w:div>
                            <w:div w:id="68188681">
                              <w:marLeft w:val="0"/>
                              <w:marRight w:val="0"/>
                              <w:marTop w:val="0"/>
                              <w:marBottom w:val="0"/>
                              <w:divBdr>
                                <w:top w:val="none" w:sz="0" w:space="0" w:color="auto"/>
                                <w:left w:val="none" w:sz="0" w:space="0" w:color="auto"/>
                                <w:bottom w:val="none" w:sz="0" w:space="0" w:color="auto"/>
                                <w:right w:val="none" w:sz="0" w:space="0" w:color="auto"/>
                              </w:divBdr>
                            </w:div>
                            <w:div w:id="1546480938">
                              <w:marLeft w:val="0"/>
                              <w:marRight w:val="0"/>
                              <w:marTop w:val="0"/>
                              <w:marBottom w:val="0"/>
                              <w:divBdr>
                                <w:top w:val="none" w:sz="0" w:space="0" w:color="auto"/>
                                <w:left w:val="none" w:sz="0" w:space="0" w:color="auto"/>
                                <w:bottom w:val="none" w:sz="0" w:space="0" w:color="auto"/>
                                <w:right w:val="none" w:sz="0" w:space="0" w:color="auto"/>
                              </w:divBdr>
                            </w:div>
                            <w:div w:id="393941140">
                              <w:marLeft w:val="0"/>
                              <w:marRight w:val="0"/>
                              <w:marTop w:val="0"/>
                              <w:marBottom w:val="0"/>
                              <w:divBdr>
                                <w:top w:val="none" w:sz="0" w:space="0" w:color="auto"/>
                                <w:left w:val="none" w:sz="0" w:space="0" w:color="auto"/>
                                <w:bottom w:val="none" w:sz="0" w:space="0" w:color="auto"/>
                                <w:right w:val="none" w:sz="0" w:space="0" w:color="auto"/>
                              </w:divBdr>
                            </w:div>
                            <w:div w:id="452526524">
                              <w:marLeft w:val="0"/>
                              <w:marRight w:val="0"/>
                              <w:marTop w:val="0"/>
                              <w:marBottom w:val="0"/>
                              <w:divBdr>
                                <w:top w:val="none" w:sz="0" w:space="0" w:color="auto"/>
                                <w:left w:val="none" w:sz="0" w:space="0" w:color="auto"/>
                                <w:bottom w:val="none" w:sz="0" w:space="0" w:color="auto"/>
                                <w:right w:val="none" w:sz="0" w:space="0" w:color="auto"/>
                              </w:divBdr>
                            </w:div>
                            <w:div w:id="518814374">
                              <w:marLeft w:val="0"/>
                              <w:marRight w:val="0"/>
                              <w:marTop w:val="0"/>
                              <w:marBottom w:val="0"/>
                              <w:divBdr>
                                <w:top w:val="none" w:sz="0" w:space="0" w:color="auto"/>
                                <w:left w:val="none" w:sz="0" w:space="0" w:color="auto"/>
                                <w:bottom w:val="none" w:sz="0" w:space="0" w:color="auto"/>
                                <w:right w:val="none" w:sz="0" w:space="0" w:color="auto"/>
                              </w:divBdr>
                            </w:div>
                            <w:div w:id="1388994925">
                              <w:marLeft w:val="0"/>
                              <w:marRight w:val="0"/>
                              <w:marTop w:val="0"/>
                              <w:marBottom w:val="0"/>
                              <w:divBdr>
                                <w:top w:val="none" w:sz="0" w:space="0" w:color="auto"/>
                                <w:left w:val="none" w:sz="0" w:space="0" w:color="auto"/>
                                <w:bottom w:val="none" w:sz="0" w:space="0" w:color="auto"/>
                                <w:right w:val="none" w:sz="0" w:space="0" w:color="auto"/>
                              </w:divBdr>
                            </w:div>
                            <w:div w:id="784814922">
                              <w:marLeft w:val="0"/>
                              <w:marRight w:val="0"/>
                              <w:marTop w:val="0"/>
                              <w:marBottom w:val="0"/>
                              <w:divBdr>
                                <w:top w:val="none" w:sz="0" w:space="0" w:color="auto"/>
                                <w:left w:val="none" w:sz="0" w:space="0" w:color="auto"/>
                                <w:bottom w:val="none" w:sz="0" w:space="0" w:color="auto"/>
                                <w:right w:val="none" w:sz="0" w:space="0" w:color="auto"/>
                              </w:divBdr>
                            </w:div>
                            <w:div w:id="1825461908">
                              <w:marLeft w:val="0"/>
                              <w:marRight w:val="0"/>
                              <w:marTop w:val="0"/>
                              <w:marBottom w:val="0"/>
                              <w:divBdr>
                                <w:top w:val="none" w:sz="0" w:space="0" w:color="auto"/>
                                <w:left w:val="none" w:sz="0" w:space="0" w:color="auto"/>
                                <w:bottom w:val="none" w:sz="0" w:space="0" w:color="auto"/>
                                <w:right w:val="none" w:sz="0" w:space="0" w:color="auto"/>
                              </w:divBdr>
                            </w:div>
                            <w:div w:id="519047289">
                              <w:marLeft w:val="0"/>
                              <w:marRight w:val="0"/>
                              <w:marTop w:val="0"/>
                              <w:marBottom w:val="0"/>
                              <w:divBdr>
                                <w:top w:val="none" w:sz="0" w:space="0" w:color="auto"/>
                                <w:left w:val="none" w:sz="0" w:space="0" w:color="auto"/>
                                <w:bottom w:val="none" w:sz="0" w:space="0" w:color="auto"/>
                                <w:right w:val="none" w:sz="0" w:space="0" w:color="auto"/>
                              </w:divBdr>
                            </w:div>
                            <w:div w:id="49041636">
                              <w:marLeft w:val="0"/>
                              <w:marRight w:val="0"/>
                              <w:marTop w:val="0"/>
                              <w:marBottom w:val="0"/>
                              <w:divBdr>
                                <w:top w:val="none" w:sz="0" w:space="0" w:color="auto"/>
                                <w:left w:val="none" w:sz="0" w:space="0" w:color="auto"/>
                                <w:bottom w:val="none" w:sz="0" w:space="0" w:color="auto"/>
                                <w:right w:val="none" w:sz="0" w:space="0" w:color="auto"/>
                              </w:divBdr>
                            </w:div>
                            <w:div w:id="1629628771">
                              <w:marLeft w:val="0"/>
                              <w:marRight w:val="0"/>
                              <w:marTop w:val="0"/>
                              <w:marBottom w:val="0"/>
                              <w:divBdr>
                                <w:top w:val="none" w:sz="0" w:space="0" w:color="auto"/>
                                <w:left w:val="none" w:sz="0" w:space="0" w:color="auto"/>
                                <w:bottom w:val="none" w:sz="0" w:space="0" w:color="auto"/>
                                <w:right w:val="none" w:sz="0" w:space="0" w:color="auto"/>
                              </w:divBdr>
                            </w:div>
                            <w:div w:id="1633827025">
                              <w:marLeft w:val="0"/>
                              <w:marRight w:val="0"/>
                              <w:marTop w:val="0"/>
                              <w:marBottom w:val="0"/>
                              <w:divBdr>
                                <w:top w:val="none" w:sz="0" w:space="0" w:color="auto"/>
                                <w:left w:val="none" w:sz="0" w:space="0" w:color="auto"/>
                                <w:bottom w:val="none" w:sz="0" w:space="0" w:color="auto"/>
                                <w:right w:val="none" w:sz="0" w:space="0" w:color="auto"/>
                              </w:divBdr>
                            </w:div>
                            <w:div w:id="1401443970">
                              <w:marLeft w:val="0"/>
                              <w:marRight w:val="0"/>
                              <w:marTop w:val="0"/>
                              <w:marBottom w:val="0"/>
                              <w:divBdr>
                                <w:top w:val="none" w:sz="0" w:space="0" w:color="auto"/>
                                <w:left w:val="none" w:sz="0" w:space="0" w:color="auto"/>
                                <w:bottom w:val="none" w:sz="0" w:space="0" w:color="auto"/>
                                <w:right w:val="none" w:sz="0" w:space="0" w:color="auto"/>
                              </w:divBdr>
                            </w:div>
                            <w:div w:id="1820918975">
                              <w:marLeft w:val="0"/>
                              <w:marRight w:val="0"/>
                              <w:marTop w:val="0"/>
                              <w:marBottom w:val="0"/>
                              <w:divBdr>
                                <w:top w:val="none" w:sz="0" w:space="0" w:color="auto"/>
                                <w:left w:val="none" w:sz="0" w:space="0" w:color="auto"/>
                                <w:bottom w:val="none" w:sz="0" w:space="0" w:color="auto"/>
                                <w:right w:val="none" w:sz="0" w:space="0" w:color="auto"/>
                              </w:divBdr>
                            </w:div>
                            <w:div w:id="522092054">
                              <w:marLeft w:val="0"/>
                              <w:marRight w:val="0"/>
                              <w:marTop w:val="0"/>
                              <w:marBottom w:val="0"/>
                              <w:divBdr>
                                <w:top w:val="none" w:sz="0" w:space="0" w:color="auto"/>
                                <w:left w:val="none" w:sz="0" w:space="0" w:color="auto"/>
                                <w:bottom w:val="none" w:sz="0" w:space="0" w:color="auto"/>
                                <w:right w:val="none" w:sz="0" w:space="0" w:color="auto"/>
                              </w:divBdr>
                            </w:div>
                            <w:div w:id="900869713">
                              <w:marLeft w:val="0"/>
                              <w:marRight w:val="0"/>
                              <w:marTop w:val="0"/>
                              <w:marBottom w:val="0"/>
                              <w:divBdr>
                                <w:top w:val="none" w:sz="0" w:space="0" w:color="auto"/>
                                <w:left w:val="none" w:sz="0" w:space="0" w:color="auto"/>
                                <w:bottom w:val="none" w:sz="0" w:space="0" w:color="auto"/>
                                <w:right w:val="none" w:sz="0" w:space="0" w:color="auto"/>
                              </w:divBdr>
                            </w:div>
                            <w:div w:id="26609986">
                              <w:marLeft w:val="0"/>
                              <w:marRight w:val="0"/>
                              <w:marTop w:val="0"/>
                              <w:marBottom w:val="0"/>
                              <w:divBdr>
                                <w:top w:val="none" w:sz="0" w:space="0" w:color="auto"/>
                                <w:left w:val="none" w:sz="0" w:space="0" w:color="auto"/>
                                <w:bottom w:val="none" w:sz="0" w:space="0" w:color="auto"/>
                                <w:right w:val="none" w:sz="0" w:space="0" w:color="auto"/>
                              </w:divBdr>
                            </w:div>
                            <w:div w:id="996883618">
                              <w:marLeft w:val="0"/>
                              <w:marRight w:val="0"/>
                              <w:marTop w:val="0"/>
                              <w:marBottom w:val="0"/>
                              <w:divBdr>
                                <w:top w:val="none" w:sz="0" w:space="0" w:color="auto"/>
                                <w:left w:val="none" w:sz="0" w:space="0" w:color="auto"/>
                                <w:bottom w:val="none" w:sz="0" w:space="0" w:color="auto"/>
                                <w:right w:val="none" w:sz="0" w:space="0" w:color="auto"/>
                              </w:divBdr>
                            </w:div>
                            <w:div w:id="930892394">
                              <w:marLeft w:val="0"/>
                              <w:marRight w:val="0"/>
                              <w:marTop w:val="0"/>
                              <w:marBottom w:val="0"/>
                              <w:divBdr>
                                <w:top w:val="none" w:sz="0" w:space="0" w:color="auto"/>
                                <w:left w:val="none" w:sz="0" w:space="0" w:color="auto"/>
                                <w:bottom w:val="none" w:sz="0" w:space="0" w:color="auto"/>
                                <w:right w:val="none" w:sz="0" w:space="0" w:color="auto"/>
                              </w:divBdr>
                            </w:div>
                            <w:div w:id="1578976430">
                              <w:marLeft w:val="0"/>
                              <w:marRight w:val="0"/>
                              <w:marTop w:val="0"/>
                              <w:marBottom w:val="0"/>
                              <w:divBdr>
                                <w:top w:val="none" w:sz="0" w:space="0" w:color="auto"/>
                                <w:left w:val="none" w:sz="0" w:space="0" w:color="auto"/>
                                <w:bottom w:val="none" w:sz="0" w:space="0" w:color="auto"/>
                                <w:right w:val="none" w:sz="0" w:space="0" w:color="auto"/>
                              </w:divBdr>
                            </w:div>
                            <w:div w:id="1434402301">
                              <w:marLeft w:val="0"/>
                              <w:marRight w:val="0"/>
                              <w:marTop w:val="0"/>
                              <w:marBottom w:val="0"/>
                              <w:divBdr>
                                <w:top w:val="none" w:sz="0" w:space="0" w:color="auto"/>
                                <w:left w:val="none" w:sz="0" w:space="0" w:color="auto"/>
                                <w:bottom w:val="none" w:sz="0" w:space="0" w:color="auto"/>
                                <w:right w:val="none" w:sz="0" w:space="0" w:color="auto"/>
                              </w:divBdr>
                            </w:div>
                            <w:div w:id="571623426">
                              <w:marLeft w:val="0"/>
                              <w:marRight w:val="0"/>
                              <w:marTop w:val="0"/>
                              <w:marBottom w:val="0"/>
                              <w:divBdr>
                                <w:top w:val="none" w:sz="0" w:space="0" w:color="auto"/>
                                <w:left w:val="none" w:sz="0" w:space="0" w:color="auto"/>
                                <w:bottom w:val="none" w:sz="0" w:space="0" w:color="auto"/>
                                <w:right w:val="none" w:sz="0" w:space="0" w:color="auto"/>
                              </w:divBdr>
                            </w:div>
                            <w:div w:id="238369581">
                              <w:marLeft w:val="0"/>
                              <w:marRight w:val="0"/>
                              <w:marTop w:val="0"/>
                              <w:marBottom w:val="0"/>
                              <w:divBdr>
                                <w:top w:val="none" w:sz="0" w:space="0" w:color="auto"/>
                                <w:left w:val="none" w:sz="0" w:space="0" w:color="auto"/>
                                <w:bottom w:val="none" w:sz="0" w:space="0" w:color="auto"/>
                                <w:right w:val="none" w:sz="0" w:space="0" w:color="auto"/>
                              </w:divBdr>
                            </w:div>
                            <w:div w:id="1194687955">
                              <w:marLeft w:val="0"/>
                              <w:marRight w:val="0"/>
                              <w:marTop w:val="0"/>
                              <w:marBottom w:val="0"/>
                              <w:divBdr>
                                <w:top w:val="none" w:sz="0" w:space="0" w:color="auto"/>
                                <w:left w:val="none" w:sz="0" w:space="0" w:color="auto"/>
                                <w:bottom w:val="none" w:sz="0" w:space="0" w:color="auto"/>
                                <w:right w:val="none" w:sz="0" w:space="0" w:color="auto"/>
                              </w:divBdr>
                            </w:div>
                            <w:div w:id="1021975128">
                              <w:marLeft w:val="0"/>
                              <w:marRight w:val="0"/>
                              <w:marTop w:val="0"/>
                              <w:marBottom w:val="0"/>
                              <w:divBdr>
                                <w:top w:val="none" w:sz="0" w:space="0" w:color="auto"/>
                                <w:left w:val="none" w:sz="0" w:space="0" w:color="auto"/>
                                <w:bottom w:val="none" w:sz="0" w:space="0" w:color="auto"/>
                                <w:right w:val="none" w:sz="0" w:space="0" w:color="auto"/>
                              </w:divBdr>
                            </w:div>
                            <w:div w:id="1853835252">
                              <w:marLeft w:val="0"/>
                              <w:marRight w:val="0"/>
                              <w:marTop w:val="0"/>
                              <w:marBottom w:val="0"/>
                              <w:divBdr>
                                <w:top w:val="none" w:sz="0" w:space="0" w:color="auto"/>
                                <w:left w:val="none" w:sz="0" w:space="0" w:color="auto"/>
                                <w:bottom w:val="none" w:sz="0" w:space="0" w:color="auto"/>
                                <w:right w:val="none" w:sz="0" w:space="0" w:color="auto"/>
                              </w:divBdr>
                              <w:divsChild>
                                <w:div w:id="669022736">
                                  <w:marLeft w:val="0"/>
                                  <w:marRight w:val="0"/>
                                  <w:marTop w:val="0"/>
                                  <w:marBottom w:val="0"/>
                                  <w:divBdr>
                                    <w:top w:val="none" w:sz="0" w:space="0" w:color="auto"/>
                                    <w:left w:val="none" w:sz="0" w:space="0" w:color="auto"/>
                                    <w:bottom w:val="none" w:sz="0" w:space="0" w:color="auto"/>
                                    <w:right w:val="none" w:sz="0" w:space="0" w:color="auto"/>
                                  </w:divBdr>
                                  <w:divsChild>
                                    <w:div w:id="702560401">
                                      <w:marLeft w:val="0"/>
                                      <w:marRight w:val="0"/>
                                      <w:marTop w:val="0"/>
                                      <w:marBottom w:val="0"/>
                                      <w:divBdr>
                                        <w:top w:val="none" w:sz="0" w:space="0" w:color="auto"/>
                                        <w:left w:val="none" w:sz="0" w:space="0" w:color="auto"/>
                                        <w:bottom w:val="none" w:sz="0" w:space="0" w:color="auto"/>
                                        <w:right w:val="none" w:sz="0" w:space="0" w:color="auto"/>
                                      </w:divBdr>
                                      <w:divsChild>
                                        <w:div w:id="874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Granat</dc:creator>
  <cp:lastModifiedBy>Amy Granat</cp:lastModifiedBy>
  <cp:revision>2</cp:revision>
  <cp:lastPrinted>2014-11-01T03:25:00Z</cp:lastPrinted>
  <dcterms:created xsi:type="dcterms:W3CDTF">2021-01-27T17:53:00Z</dcterms:created>
  <dcterms:modified xsi:type="dcterms:W3CDTF">2021-01-27T17:53:00Z</dcterms:modified>
</cp:coreProperties>
</file>