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FB86F" w14:textId="77777777" w:rsidR="004A3332" w:rsidRDefault="004A3332">
      <w:pPr>
        <w:pStyle w:val="Standard"/>
        <w:spacing w:line="200" w:lineRule="exact"/>
      </w:pPr>
      <w:bookmarkStart w:id="0" w:name="_GoBack"/>
      <w:bookmarkEnd w:id="0"/>
    </w:p>
    <w:p w14:paraId="24F35570" w14:textId="77777777" w:rsidR="004A3332" w:rsidRDefault="004A3332">
      <w:pPr>
        <w:pStyle w:val="Standard"/>
        <w:spacing w:before="8" w:line="200" w:lineRule="exact"/>
      </w:pPr>
    </w:p>
    <w:p w14:paraId="26217EBC" w14:textId="77777777" w:rsidR="004A3332" w:rsidRDefault="004A3332">
      <w:pPr>
        <w:pStyle w:val="Standard"/>
        <w:spacing w:before="1" w:line="120" w:lineRule="exact"/>
        <w:rPr>
          <w:sz w:val="12"/>
          <w:szCs w:val="12"/>
        </w:rPr>
      </w:pPr>
    </w:p>
    <w:p w14:paraId="6E07ABFD" w14:textId="77777777" w:rsidR="004A3332" w:rsidRDefault="004A3332">
      <w:pPr>
        <w:pStyle w:val="Standard"/>
        <w:spacing w:line="200" w:lineRule="exact"/>
      </w:pPr>
    </w:p>
    <w:p w14:paraId="375E03DE" w14:textId="77777777" w:rsidR="004A3332" w:rsidRDefault="004A3332">
      <w:pPr>
        <w:pStyle w:val="Standard"/>
        <w:spacing w:line="200" w:lineRule="exact"/>
      </w:pPr>
    </w:p>
    <w:p w14:paraId="2CC73856" w14:textId="77777777" w:rsidR="004A3332" w:rsidRDefault="004A3332">
      <w:pPr>
        <w:pStyle w:val="Standard"/>
        <w:spacing w:line="200" w:lineRule="exact"/>
      </w:pPr>
    </w:p>
    <w:p w14:paraId="71C9092A" w14:textId="77777777" w:rsidR="004A3332" w:rsidRDefault="004A3332">
      <w:pPr>
        <w:pStyle w:val="Standard"/>
        <w:spacing w:line="200" w:lineRule="exact"/>
      </w:pPr>
    </w:p>
    <w:p w14:paraId="48718CDD" w14:textId="77777777" w:rsidR="004A3332" w:rsidRDefault="004A3332">
      <w:pPr>
        <w:pStyle w:val="Standard"/>
        <w:spacing w:line="200" w:lineRule="exact"/>
      </w:pPr>
    </w:p>
    <w:p w14:paraId="4735D6D2" w14:textId="77777777" w:rsidR="004A3332" w:rsidRDefault="004A3332">
      <w:pPr>
        <w:pStyle w:val="Standard"/>
        <w:spacing w:line="200" w:lineRule="exact"/>
      </w:pPr>
    </w:p>
    <w:p w14:paraId="777F1CA3" w14:textId="77777777" w:rsidR="004A3332" w:rsidRDefault="004A3332">
      <w:pPr>
        <w:pStyle w:val="Standard"/>
        <w:spacing w:line="200" w:lineRule="exact"/>
      </w:pPr>
    </w:p>
    <w:p w14:paraId="627A9E10" w14:textId="77777777" w:rsidR="004A3332" w:rsidRDefault="000C386D">
      <w:pPr>
        <w:pStyle w:val="Standard"/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AGENDA</w:t>
      </w:r>
    </w:p>
    <w:p w14:paraId="150EA79A" w14:textId="77777777" w:rsidR="004A3332" w:rsidRDefault="000C386D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4FD54F" wp14:editId="01B6F478">
            <wp:simplePos x="0" y="0"/>
            <wp:positionH relativeFrom="page">
              <wp:posOffset>509412</wp:posOffset>
            </wp:positionH>
            <wp:positionV relativeFrom="page">
              <wp:posOffset>308518</wp:posOffset>
            </wp:positionV>
            <wp:extent cx="1852940" cy="923361"/>
            <wp:effectExtent l="0" t="0" r="0" b="0"/>
            <wp:wrapNone/>
            <wp:docPr id="1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940" cy="9233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2"/>
          <w:szCs w:val="22"/>
        </w:rPr>
        <w:t>California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>
        <w:rPr>
          <w:rFonts w:ascii="Tahoma" w:eastAsia="Tahoma" w:hAnsi="Tahoma" w:cs="Tahoma"/>
          <w:sz w:val="22"/>
          <w:szCs w:val="22"/>
        </w:rPr>
        <w:t>ff-Road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icle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ciation</w:t>
      </w:r>
    </w:p>
    <w:p w14:paraId="6E4085FA" w14:textId="77777777" w:rsidR="004A3332" w:rsidRDefault="000C386D">
      <w:pPr>
        <w:pStyle w:val="Standard"/>
        <w:jc w:val="center"/>
      </w:pPr>
      <w:r>
        <w:rPr>
          <w:rFonts w:ascii="Tahoma" w:eastAsia="Tahoma" w:hAnsi="Tahoma" w:cs="Tahoma"/>
          <w:sz w:val="22"/>
          <w:szCs w:val="22"/>
        </w:rPr>
        <w:t>Board of Di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ectors 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eting Confer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nce, </w:t>
      </w:r>
      <w:r>
        <w:rPr>
          <w:rFonts w:ascii="Tahoma" w:eastAsia="Tahoma" w:hAnsi="Tahoma" w:cs="Tahoma"/>
          <w:b/>
          <w:bCs/>
          <w:sz w:val="22"/>
          <w:szCs w:val="22"/>
        </w:rPr>
        <w:t>Jan. 27</w:t>
      </w:r>
      <w:r>
        <w:rPr>
          <w:rFonts w:ascii="Tahoma" w:eastAsia="Tahoma" w:hAnsi="Tahoma" w:cs="Tahoma"/>
          <w:b/>
          <w:sz w:val="22"/>
          <w:szCs w:val="22"/>
        </w:rPr>
        <w:t>, 2020, 7:00 PM</w:t>
      </w:r>
    </w:p>
    <w:p w14:paraId="3C60A927" w14:textId="77777777" w:rsidR="004A3332" w:rsidRDefault="000C386D">
      <w:pPr>
        <w:pStyle w:val="Standard"/>
        <w:spacing w:before="42"/>
        <w:jc w:val="center"/>
      </w:pPr>
      <w:r>
        <w:rPr>
          <w:rFonts w:ascii="Tahoma" w:eastAsia="Tahoma" w:hAnsi="Tahoma" w:cs="Tahoma"/>
          <w:b/>
          <w:sz w:val="24"/>
          <w:szCs w:val="24"/>
        </w:rPr>
        <w:t xml:space="preserve">Phone Number: </w:t>
      </w:r>
      <w:r>
        <w:rPr>
          <w:rFonts w:ascii="Tahoma" w:eastAsia="Tahoma" w:hAnsi="Tahoma" w:cs="Tahoma"/>
          <w:b/>
          <w:sz w:val="28"/>
          <w:szCs w:val="28"/>
          <w:shd w:val="clear" w:color="auto" w:fill="FFFF00"/>
        </w:rPr>
        <w:t>(712) 775-8968</w:t>
      </w:r>
      <w:r>
        <w:rPr>
          <w:rFonts w:ascii="Tahoma" w:eastAsia="Tahoma" w:hAnsi="Tahoma" w:cs="Tahoma"/>
          <w:b/>
          <w:sz w:val="24"/>
          <w:szCs w:val="24"/>
        </w:rPr>
        <w:t>• Access Code: #104206</w:t>
      </w:r>
    </w:p>
    <w:p w14:paraId="63461535" w14:textId="77777777" w:rsidR="004A3332" w:rsidRDefault="004A3332">
      <w:pPr>
        <w:pStyle w:val="Standard"/>
        <w:spacing w:before="42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12A87C81" w14:textId="77777777" w:rsidR="004A3332" w:rsidRDefault="004A3332">
      <w:pPr>
        <w:pStyle w:val="Standard"/>
        <w:spacing w:line="200" w:lineRule="exact"/>
        <w:rPr>
          <w:b/>
        </w:rPr>
      </w:pPr>
    </w:p>
    <w:p w14:paraId="64BD2A11" w14:textId="77777777" w:rsidR="004A3332" w:rsidRDefault="004A3332">
      <w:pPr>
        <w:pStyle w:val="Standard"/>
        <w:rPr>
          <w:rFonts w:ascii="Tahoma" w:eastAsia="Tahoma" w:hAnsi="Tahoma" w:cs="Tahoma"/>
          <w:bCs/>
          <w:sz w:val="22"/>
          <w:szCs w:val="22"/>
        </w:rPr>
      </w:pPr>
    </w:p>
    <w:p w14:paraId="4803B9C6" w14:textId="77777777" w:rsidR="004A3332" w:rsidRDefault="000C386D">
      <w:pPr>
        <w:pStyle w:val="ListParagraph"/>
        <w:numPr>
          <w:ilvl w:val="0"/>
          <w:numId w:val="4"/>
        </w:numPr>
      </w:pPr>
      <w:r>
        <w:rPr>
          <w:rFonts w:ascii="Tahoma" w:eastAsia="Tahoma" w:hAnsi="Tahoma" w:cs="Tahoma"/>
          <w:bCs/>
          <w:sz w:val="22"/>
          <w:szCs w:val="22"/>
        </w:rPr>
        <w:t>Call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to</w:t>
      </w:r>
      <w:r>
        <w:rPr>
          <w:rFonts w:ascii="Tahoma" w:eastAsia="Tahoma" w:hAnsi="Tahoma" w:cs="Tahoma"/>
          <w:bCs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Or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d</w:t>
      </w:r>
      <w:r>
        <w:rPr>
          <w:rFonts w:ascii="Tahoma" w:eastAsia="Tahoma" w:hAnsi="Tahoma" w:cs="Tahoma"/>
          <w:bCs/>
          <w:sz w:val="22"/>
          <w:szCs w:val="22"/>
        </w:rPr>
        <w:t>er</w:t>
      </w:r>
      <w:r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-</w:t>
      </w:r>
      <w:r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 xml:space="preserve">7:00 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P</w:t>
      </w:r>
      <w:r>
        <w:rPr>
          <w:rFonts w:ascii="Tahoma" w:eastAsia="Tahoma" w:hAnsi="Tahoma" w:cs="Tahoma"/>
          <w:bCs/>
          <w:sz w:val="22"/>
          <w:szCs w:val="22"/>
        </w:rPr>
        <w:t>M</w:t>
      </w:r>
    </w:p>
    <w:p w14:paraId="51FAB479" w14:textId="77777777" w:rsidR="004A3332" w:rsidRDefault="004A3332">
      <w:pPr>
        <w:pStyle w:val="Standard"/>
        <w:spacing w:line="160" w:lineRule="exact"/>
        <w:rPr>
          <w:bCs/>
          <w:sz w:val="16"/>
          <w:szCs w:val="16"/>
        </w:rPr>
      </w:pPr>
    </w:p>
    <w:p w14:paraId="19EA741B" w14:textId="77777777" w:rsidR="004A3332" w:rsidRDefault="000C386D">
      <w:pPr>
        <w:pStyle w:val="ListParagraph"/>
        <w:numPr>
          <w:ilvl w:val="0"/>
          <w:numId w:val="2"/>
        </w:numPr>
      </w:pPr>
      <w:r>
        <w:rPr>
          <w:rFonts w:ascii="Tahoma" w:eastAsia="Tahoma" w:hAnsi="Tahoma" w:cs="Tahoma"/>
          <w:bCs/>
          <w:sz w:val="22"/>
          <w:szCs w:val="22"/>
        </w:rPr>
        <w:t>Roll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Call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&amp; Welcome</w:t>
      </w:r>
      <w:r>
        <w:rPr>
          <w:rFonts w:ascii="Tahoma" w:eastAsia="Tahoma" w:hAnsi="Tahoma" w:cs="Tahoma"/>
          <w:bCs/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Gues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t</w:t>
      </w:r>
      <w:r>
        <w:rPr>
          <w:rFonts w:ascii="Tahoma" w:eastAsia="Tahoma" w:hAnsi="Tahoma" w:cs="Tahoma"/>
          <w:bCs/>
          <w:sz w:val="22"/>
          <w:szCs w:val="22"/>
        </w:rPr>
        <w:t>s</w:t>
      </w:r>
    </w:p>
    <w:p w14:paraId="5274E3BC" w14:textId="77777777" w:rsidR="004A3332" w:rsidRDefault="004A3332">
      <w:pPr>
        <w:pStyle w:val="Standard"/>
        <w:spacing w:before="9" w:line="140" w:lineRule="exact"/>
        <w:rPr>
          <w:bCs/>
          <w:sz w:val="14"/>
          <w:szCs w:val="14"/>
        </w:rPr>
      </w:pPr>
    </w:p>
    <w:p w14:paraId="6951786A" w14:textId="77777777" w:rsidR="004A3332" w:rsidRDefault="000C386D">
      <w:pPr>
        <w:pStyle w:val="ListParagraph"/>
        <w:numPr>
          <w:ilvl w:val="0"/>
          <w:numId w:val="2"/>
        </w:numPr>
      </w:pPr>
      <w:r>
        <w:rPr>
          <w:rFonts w:ascii="Tahoma" w:eastAsia="Tahoma" w:hAnsi="Tahoma" w:cs="Tahoma"/>
          <w:bCs/>
          <w:sz w:val="22"/>
          <w:szCs w:val="22"/>
        </w:rPr>
        <w:t>Review</w:t>
      </w:r>
      <w:r>
        <w:rPr>
          <w:rFonts w:ascii="Tahoma" w:eastAsia="Tahoma" w:hAnsi="Tahoma" w:cs="Tahoma"/>
          <w:bCs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Agenda:</w:t>
      </w:r>
      <w:r>
        <w:rPr>
          <w:rFonts w:ascii="Tahoma" w:eastAsia="Tahoma" w:hAnsi="Tahoma" w:cs="Tahoma"/>
          <w:bCs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w w:val="95"/>
          <w:sz w:val="22"/>
          <w:szCs w:val="22"/>
        </w:rPr>
        <w:t>mod</w:t>
      </w:r>
      <w:r>
        <w:rPr>
          <w:rFonts w:ascii="Tahoma" w:eastAsia="Tahoma" w:hAnsi="Tahoma" w:cs="Tahoma"/>
          <w:bCs/>
          <w:spacing w:val="1"/>
          <w:w w:val="95"/>
          <w:sz w:val="22"/>
          <w:szCs w:val="22"/>
        </w:rPr>
        <w:t>i</w:t>
      </w:r>
      <w:r>
        <w:rPr>
          <w:rFonts w:ascii="Tahoma" w:eastAsia="Tahoma" w:hAnsi="Tahoma" w:cs="Tahoma"/>
          <w:bCs/>
          <w:w w:val="95"/>
          <w:sz w:val="22"/>
          <w:szCs w:val="22"/>
        </w:rPr>
        <w:t xml:space="preserve">fy </w:t>
      </w:r>
      <w:r>
        <w:rPr>
          <w:rFonts w:ascii="Tahoma" w:eastAsia="Tahoma" w:hAnsi="Tahoma" w:cs="Tahoma"/>
          <w:bCs/>
          <w:sz w:val="22"/>
          <w:szCs w:val="22"/>
        </w:rPr>
        <w:t>as</w:t>
      </w:r>
      <w:r>
        <w:rPr>
          <w:rFonts w:ascii="Tahoma" w:eastAsia="Tahoma" w:hAnsi="Tahoma" w:cs="Tahoma"/>
          <w:bCs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necessary</w:t>
      </w:r>
    </w:p>
    <w:p w14:paraId="75856188" w14:textId="77777777" w:rsidR="004A3332" w:rsidRDefault="000C386D">
      <w:pPr>
        <w:pStyle w:val="Standard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1: Advocacy</w:t>
      </w:r>
    </w:p>
    <w:p w14:paraId="18FB953F" w14:textId="77777777" w:rsidR="004A3332" w:rsidRDefault="004A3332">
      <w:pPr>
        <w:pStyle w:val="Standard"/>
        <w:spacing w:before="8" w:line="140" w:lineRule="exact"/>
        <w:rPr>
          <w:bCs/>
          <w:sz w:val="14"/>
          <w:szCs w:val="14"/>
        </w:rPr>
      </w:pPr>
    </w:p>
    <w:p w14:paraId="069948AA" w14:textId="77777777" w:rsidR="004A3332" w:rsidRDefault="000C386D">
      <w:pPr>
        <w:pStyle w:val="ListParagraph"/>
        <w:numPr>
          <w:ilvl w:val="0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Critical &amp; Legislative Issues; Events, Reports from the Field</w:t>
      </w:r>
    </w:p>
    <w:p w14:paraId="41854CC4" w14:textId="77777777" w:rsidR="004A3332" w:rsidRDefault="004A3332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31DEDF15" w14:textId="77777777" w:rsidR="004A3332" w:rsidRDefault="000C386D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Presidents report</w:t>
      </w:r>
    </w:p>
    <w:p w14:paraId="4E210756" w14:textId="77777777" w:rsidR="004A3332" w:rsidRDefault="000C386D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Managing Directors report</w:t>
      </w:r>
    </w:p>
    <w:p w14:paraId="64235EDC" w14:textId="77777777" w:rsidR="004A3332" w:rsidRDefault="000C386D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Oceano Dunes, Update, ‘Stand for the Sand” rally</w:t>
      </w:r>
    </w:p>
    <w:p w14:paraId="3BFAF7FC" w14:textId="77777777" w:rsidR="004A3332" w:rsidRDefault="000C386D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Ed’s OHV Celebration with Friends of Jawbone</w:t>
      </w:r>
    </w:p>
    <w:p w14:paraId="26086520" w14:textId="77777777" w:rsidR="004A3332" w:rsidRDefault="000C386D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an</w:t>
      </w:r>
      <w:r>
        <w:rPr>
          <w:rFonts w:ascii="Tahoma" w:eastAsia="Tahoma" w:hAnsi="Tahoma" w:cs="Tahoma"/>
          <w:bCs/>
          <w:sz w:val="22"/>
          <w:szCs w:val="22"/>
        </w:rPr>
        <w:t>nual meeting</w:t>
      </w:r>
    </w:p>
    <w:p w14:paraId="2B1C49A7" w14:textId="77777777" w:rsidR="004A3332" w:rsidRDefault="000C386D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50</w:t>
      </w:r>
      <w:r>
        <w:rPr>
          <w:rFonts w:ascii="Tahoma" w:eastAsia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bCs/>
          <w:sz w:val="22"/>
          <w:szCs w:val="22"/>
        </w:rPr>
        <w:t xml:space="preserve"> Anniversary</w:t>
      </w:r>
    </w:p>
    <w:p w14:paraId="77425B04" w14:textId="77777777" w:rsidR="004A3332" w:rsidRDefault="000C386D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Events: Truckhaven Challenge</w:t>
      </w:r>
    </w:p>
    <w:p w14:paraId="47AA9001" w14:textId="77777777" w:rsidR="004A3332" w:rsidRDefault="000C386D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Additional field reports, North and South</w:t>
      </w:r>
    </w:p>
    <w:p w14:paraId="75635166" w14:textId="77777777" w:rsidR="004A3332" w:rsidRDefault="000C386D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Guest comments and questions</w:t>
      </w:r>
    </w:p>
    <w:p w14:paraId="7E36AA7D" w14:textId="77777777" w:rsidR="004A3332" w:rsidRDefault="000C386D">
      <w:pPr>
        <w:pStyle w:val="ListParagraph"/>
        <w:numPr>
          <w:ilvl w:val="1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Next ORIA</w:t>
      </w:r>
    </w:p>
    <w:p w14:paraId="1237881B" w14:textId="77777777" w:rsidR="004A3332" w:rsidRDefault="004A3332">
      <w:pPr>
        <w:pStyle w:val="Standard"/>
        <w:rPr>
          <w:rFonts w:ascii="Tahoma" w:eastAsia="Tahoma" w:hAnsi="Tahoma" w:cs="Tahoma"/>
          <w:bCs/>
          <w:sz w:val="22"/>
          <w:szCs w:val="22"/>
        </w:rPr>
      </w:pPr>
    </w:p>
    <w:p w14:paraId="776D2FAC" w14:textId="77777777" w:rsidR="004A3332" w:rsidRDefault="004A3332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32CADEB5" w14:textId="77777777" w:rsidR="004A3332" w:rsidRDefault="004A3332">
      <w:pPr>
        <w:pStyle w:val="Standard"/>
        <w:spacing w:before="9" w:line="140" w:lineRule="exact"/>
        <w:rPr>
          <w:bCs/>
          <w:sz w:val="14"/>
          <w:szCs w:val="14"/>
        </w:rPr>
      </w:pPr>
    </w:p>
    <w:p w14:paraId="2BCE9E19" w14:textId="77777777" w:rsidR="004A3332" w:rsidRDefault="000C386D">
      <w:pPr>
        <w:pStyle w:val="Standard"/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2: CORVA Business Items</w:t>
      </w:r>
    </w:p>
    <w:p w14:paraId="3093DE7A" w14:textId="77777777" w:rsidR="004A3332" w:rsidRDefault="004A3332">
      <w:pPr>
        <w:pStyle w:val="Standard"/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33CACD68" w14:textId="77777777" w:rsidR="004A3332" w:rsidRDefault="004A3332">
      <w:pPr>
        <w:pStyle w:val="Standard"/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0636D584" w14:textId="77777777" w:rsidR="004A3332" w:rsidRDefault="000C386D">
      <w:pPr>
        <w:pStyle w:val="ListParagraph"/>
        <w:numPr>
          <w:ilvl w:val="0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 xml:space="preserve">CORVA </w:t>
      </w:r>
      <w:proofErr w:type="spellStart"/>
      <w:r>
        <w:rPr>
          <w:rFonts w:ascii="Tahoma" w:eastAsia="Tahoma" w:hAnsi="Tahoma" w:cs="Tahoma"/>
          <w:bCs/>
          <w:sz w:val="22"/>
          <w:szCs w:val="22"/>
        </w:rPr>
        <w:t>Tresurer’s</w:t>
      </w:r>
      <w:proofErr w:type="spellEnd"/>
      <w:r>
        <w:rPr>
          <w:rFonts w:ascii="Tahoma" w:eastAsia="Tahoma" w:hAnsi="Tahoma" w:cs="Tahoma"/>
          <w:bCs/>
          <w:sz w:val="22"/>
          <w:szCs w:val="22"/>
        </w:rPr>
        <w:t xml:space="preserve"> report:  Mike Moore (</w:t>
      </w:r>
      <w:r>
        <w:rPr>
          <w:rFonts w:ascii="Tahoma" w:eastAsia="Tahoma" w:hAnsi="Tahoma" w:cs="Tahoma"/>
          <w:bCs/>
          <w:i/>
          <w:iCs/>
          <w:sz w:val="22"/>
          <w:szCs w:val="22"/>
        </w:rPr>
        <w:t xml:space="preserve">financial reports to be sent by </w:t>
      </w:r>
      <w:r>
        <w:rPr>
          <w:rFonts w:ascii="Tahoma" w:eastAsia="Tahoma" w:hAnsi="Tahoma" w:cs="Tahoma"/>
          <w:bCs/>
          <w:i/>
          <w:iCs/>
          <w:sz w:val="22"/>
          <w:szCs w:val="22"/>
        </w:rPr>
        <w:t>e-mail)</w:t>
      </w:r>
    </w:p>
    <w:p w14:paraId="00A9EE6A" w14:textId="77777777" w:rsidR="004A3332" w:rsidRDefault="004A3332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122C1A99" w14:textId="77777777" w:rsidR="004A3332" w:rsidRDefault="000C386D">
      <w:pPr>
        <w:pStyle w:val="ListParagraph"/>
        <w:numPr>
          <w:ilvl w:val="0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By-laws update</w:t>
      </w:r>
    </w:p>
    <w:p w14:paraId="41051B00" w14:textId="77777777" w:rsidR="004A3332" w:rsidRDefault="004A3332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7BE9B5E9" w14:textId="77777777" w:rsidR="004A3332" w:rsidRDefault="000C386D">
      <w:pPr>
        <w:pStyle w:val="ListParagraph"/>
        <w:numPr>
          <w:ilvl w:val="0"/>
          <w:numId w:val="2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CORVA: Approve Meeting Minutes -</w:t>
      </w:r>
    </w:p>
    <w:p w14:paraId="4FF4AB2C" w14:textId="77777777" w:rsidR="004A3332" w:rsidRDefault="004A3332">
      <w:pPr>
        <w:pStyle w:val="ListParagraph"/>
        <w:ind w:left="1440"/>
        <w:rPr>
          <w:rFonts w:ascii="Tahoma" w:eastAsia="Tahoma" w:hAnsi="Tahoma" w:cs="Tahoma"/>
          <w:bCs/>
          <w:sz w:val="22"/>
          <w:szCs w:val="22"/>
        </w:rPr>
      </w:pPr>
    </w:p>
    <w:p w14:paraId="785796D1" w14:textId="77777777" w:rsidR="004A3332" w:rsidRDefault="000C386D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TBD</w:t>
      </w:r>
    </w:p>
    <w:p w14:paraId="5341B5FA" w14:textId="77777777" w:rsidR="004A3332" w:rsidRDefault="004A3332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1AEF20F3" w14:textId="77777777" w:rsidR="004A3332" w:rsidRDefault="000C386D">
      <w:pPr>
        <w:pStyle w:val="ListParagraph"/>
        <w:numPr>
          <w:ilvl w:val="0"/>
          <w:numId w:val="2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Adjourn, no later than 9:00 pm</w:t>
      </w:r>
    </w:p>
    <w:p w14:paraId="62CFB7AF" w14:textId="77777777" w:rsidR="004A3332" w:rsidRDefault="004A3332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55C69142" w14:textId="77777777" w:rsidR="004A3332" w:rsidRDefault="000C386D">
      <w:pPr>
        <w:pStyle w:val="ListParagrap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Next CORVA BOD Conference Call: Feb. 24, 2020, 7:00pm</w:t>
      </w:r>
    </w:p>
    <w:p w14:paraId="3DBF8544" w14:textId="77777777" w:rsidR="004A3332" w:rsidRDefault="004A3332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76857F1" w14:textId="77777777" w:rsidR="004A3332" w:rsidRDefault="004A3332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902BB5F" w14:textId="77777777" w:rsidR="004A3332" w:rsidRDefault="004A3332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8DB3168" w14:textId="77777777" w:rsidR="004A3332" w:rsidRDefault="004A3332">
      <w:pPr>
        <w:pStyle w:val="Textbody"/>
        <w:rPr>
          <w:rFonts w:ascii="Tahoma" w:hAnsi="Tahoma" w:cs="Tahoma"/>
          <w:bCs/>
          <w:sz w:val="22"/>
          <w:szCs w:val="22"/>
        </w:rPr>
      </w:pPr>
      <w:bookmarkStart w:id="1" w:name="pf1"/>
      <w:bookmarkEnd w:id="1"/>
    </w:p>
    <w:p w14:paraId="0C035367" w14:textId="77777777" w:rsidR="00000000" w:rsidRDefault="000C386D">
      <w:pPr>
        <w:sectPr w:rsidR="00000000">
          <w:footerReference w:type="default" r:id="rId8"/>
          <w:pgSz w:w="12240" w:h="15840"/>
          <w:pgMar w:top="380" w:right="680" w:bottom="777" w:left="620" w:header="720" w:footer="720" w:gutter="0"/>
          <w:cols w:space="720"/>
        </w:sectPr>
      </w:pPr>
    </w:p>
    <w:p w14:paraId="76A34A31" w14:textId="77777777" w:rsidR="004A3332" w:rsidRDefault="000C386D">
      <w:pPr>
        <w:pStyle w:val="Textbody"/>
        <w:spacing w:after="0"/>
        <w:jc w:val="center"/>
        <w:rPr>
          <w:rFonts w:ascii="Tahoma" w:hAnsi="Tahoma"/>
          <w:i/>
          <w:iCs/>
          <w:sz w:val="24"/>
          <w:szCs w:val="24"/>
        </w:rPr>
      </w:pPr>
      <w:bookmarkStart w:id="2" w:name="pg-1pf1"/>
      <w:bookmarkEnd w:id="2"/>
      <w:r>
        <w:rPr>
          <w:rFonts w:ascii="Tahoma" w:hAnsi="Tahoma"/>
          <w:i/>
          <w:iCs/>
          <w:sz w:val="24"/>
          <w:szCs w:val="24"/>
        </w:rPr>
        <w:t>Protecting public land for the people, not from the people, since 1970</w:t>
      </w:r>
    </w:p>
    <w:p w14:paraId="71622758" w14:textId="77777777" w:rsidR="004A3332" w:rsidRDefault="000C386D">
      <w:pPr>
        <w:pStyle w:val="Textbody"/>
        <w:spacing w:after="0"/>
        <w:jc w:val="center"/>
        <w:rPr>
          <w:rFonts w:ascii="Tahoma" w:hAnsi="Tahoma"/>
          <w:i/>
          <w:iCs/>
          <w:sz w:val="24"/>
          <w:szCs w:val="24"/>
        </w:rPr>
      </w:pPr>
      <w:r>
        <w:rPr>
          <w:rFonts w:ascii="Tahoma" w:hAnsi="Tahoma"/>
          <w:i/>
          <w:iCs/>
          <w:sz w:val="24"/>
          <w:szCs w:val="24"/>
        </w:rPr>
        <w:t xml:space="preserve">California's </w:t>
      </w:r>
      <w:proofErr w:type="gramStart"/>
      <w:r>
        <w:rPr>
          <w:rFonts w:ascii="Tahoma" w:hAnsi="Tahoma"/>
          <w:i/>
          <w:iCs/>
          <w:sz w:val="24"/>
          <w:szCs w:val="24"/>
        </w:rPr>
        <w:t>Off Road</w:t>
      </w:r>
      <w:proofErr w:type="gramEnd"/>
      <w:r>
        <w:rPr>
          <w:rFonts w:ascii="Tahoma" w:hAnsi="Tahoma"/>
          <w:i/>
          <w:iCs/>
          <w:sz w:val="24"/>
          <w:szCs w:val="24"/>
        </w:rPr>
        <w:t xml:space="preserve"> Voice for Access</w:t>
      </w:r>
    </w:p>
    <w:p w14:paraId="5D8C4A63" w14:textId="77777777" w:rsidR="00000000" w:rsidRDefault="000C386D">
      <w:pPr>
        <w:sectPr w:rsidR="00000000">
          <w:type w:val="continuous"/>
          <w:pgSz w:w="12240" w:h="15840"/>
          <w:pgMar w:top="380" w:right="680" w:bottom="777" w:left="620" w:header="720" w:footer="720" w:gutter="0"/>
          <w:cols w:space="0"/>
        </w:sectPr>
      </w:pPr>
    </w:p>
    <w:p w14:paraId="6A0E95B3" w14:textId="77777777" w:rsidR="004A3332" w:rsidRDefault="004A3332">
      <w:pPr>
        <w:pStyle w:val="Textbody"/>
      </w:pPr>
    </w:p>
    <w:p w14:paraId="4C91D6C8" w14:textId="77777777" w:rsidR="004A3332" w:rsidRDefault="004A3332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11E99FEF" w14:textId="77777777" w:rsidR="004A3332" w:rsidRDefault="004A3332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4AA94F2B" w14:textId="77777777" w:rsidR="004A3332" w:rsidRDefault="004A3332">
      <w:pPr>
        <w:pStyle w:val="Standard"/>
        <w:rPr>
          <w:rFonts w:ascii="Californian FB" w:eastAsia="Californian FB" w:hAnsi="Californian FB" w:cs="Californian FB"/>
          <w:sz w:val="24"/>
          <w:szCs w:val="24"/>
        </w:rPr>
      </w:pPr>
    </w:p>
    <w:p w14:paraId="5C4EF910" w14:textId="77777777" w:rsidR="004A3332" w:rsidRDefault="004A3332">
      <w:pPr>
        <w:pStyle w:val="Standard"/>
        <w:rPr>
          <w:rFonts w:ascii="Californian FB" w:eastAsia="Californian FB" w:hAnsi="Californian FB" w:cs="Californian FB"/>
          <w:sz w:val="24"/>
          <w:szCs w:val="24"/>
        </w:rPr>
      </w:pPr>
    </w:p>
    <w:p w14:paraId="5CB5CFD9" w14:textId="77777777" w:rsidR="004A3332" w:rsidRDefault="004A3332">
      <w:pPr>
        <w:pStyle w:val="Standard"/>
        <w:rPr>
          <w:rFonts w:ascii="Californian FB" w:eastAsia="Californian FB" w:hAnsi="Californian FB" w:cs="Californian FB"/>
          <w:i/>
          <w:sz w:val="24"/>
          <w:szCs w:val="24"/>
        </w:rPr>
      </w:pPr>
    </w:p>
    <w:p w14:paraId="45F3AD65" w14:textId="77777777" w:rsidR="004A3332" w:rsidRDefault="004A3332">
      <w:pPr>
        <w:pStyle w:val="Standard"/>
        <w:jc w:val="center"/>
      </w:pPr>
    </w:p>
    <w:sectPr w:rsidR="004A3332">
      <w:type w:val="continuous"/>
      <w:pgSz w:w="12240" w:h="15840"/>
      <w:pgMar w:top="380" w:right="680" w:bottom="777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43C3" w14:textId="77777777" w:rsidR="000C386D" w:rsidRDefault="000C386D">
      <w:r>
        <w:separator/>
      </w:r>
    </w:p>
  </w:endnote>
  <w:endnote w:type="continuationSeparator" w:id="0">
    <w:p w14:paraId="3D682D01" w14:textId="77777777" w:rsidR="000C386D" w:rsidRDefault="000C3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0AA6D" w14:textId="77777777" w:rsidR="009B2E26" w:rsidRDefault="000C386D">
    <w:pPr>
      <w:pStyle w:val="Standard"/>
      <w:spacing w:before="12"/>
      <w:ind w:right="860"/>
      <w:jc w:val="center"/>
      <w:rPr>
        <w:rFonts w:ascii="Californian FB" w:eastAsia="Californian FB" w:hAnsi="Californian FB" w:cs="Californian FB"/>
        <w:i/>
        <w:sz w:val="28"/>
        <w:szCs w:val="28"/>
      </w:rPr>
    </w:pPr>
  </w:p>
  <w:p w14:paraId="7D16EFBF" w14:textId="77777777" w:rsidR="009B2E26" w:rsidRDefault="000C386D">
    <w:pPr>
      <w:pStyle w:val="Standard"/>
      <w:spacing w:before="12"/>
      <w:ind w:right="860"/>
      <w:jc w:val="center"/>
      <w:rPr>
        <w:rFonts w:ascii="Californian FB" w:eastAsia="Californian FB" w:hAnsi="Californian FB" w:cs="Californian FB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7CE18" w14:textId="77777777" w:rsidR="000C386D" w:rsidRDefault="000C386D">
      <w:r>
        <w:rPr>
          <w:color w:val="000000"/>
        </w:rPr>
        <w:separator/>
      </w:r>
    </w:p>
  </w:footnote>
  <w:footnote w:type="continuationSeparator" w:id="0">
    <w:p w14:paraId="4D28912D" w14:textId="77777777" w:rsidR="000C386D" w:rsidRDefault="000C3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B6798"/>
    <w:multiLevelType w:val="multilevel"/>
    <w:tmpl w:val="02FE409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47C75"/>
    <w:multiLevelType w:val="multilevel"/>
    <w:tmpl w:val="D2FCCA80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7EA01032"/>
    <w:multiLevelType w:val="multilevel"/>
    <w:tmpl w:val="10863A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A3332"/>
    <w:rsid w:val="000C386D"/>
    <w:rsid w:val="00184074"/>
    <w:rsid w:val="004A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66916"/>
  <w15:docId w15:val="{12F1AF8B-5AC4-48C5-B0DC-829EB37B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eastAsia="Tahoma" w:cs="Tahoma"/>
      <w:sz w:val="22"/>
    </w:rPr>
  </w:style>
  <w:style w:type="character" w:customStyle="1" w:styleId="ListLabel2">
    <w:name w:val="ListLabel 2"/>
    <w:rPr>
      <w:b w:val="0"/>
      <w:bCs/>
    </w:rPr>
  </w:style>
  <w:style w:type="character" w:customStyle="1" w:styleId="ListLabel3">
    <w:name w:val="ListLabel 3"/>
    <w:rPr>
      <w:rFonts w:ascii="Tahoma" w:eastAsia="Tahoma" w:hAnsi="Tahoma" w:cs="Tahoma"/>
      <w:b/>
      <w:sz w:val="22"/>
    </w:rPr>
  </w:style>
  <w:style w:type="character" w:customStyle="1" w:styleId="ListLabel4">
    <w:name w:val="ListLabel 4"/>
    <w:rPr>
      <w:rFonts w:ascii="Tahoma" w:eastAsia="Tahoma" w:hAnsi="Tahoma" w:cs="Tahoma"/>
      <w:b/>
      <w:sz w:val="22"/>
    </w:rPr>
  </w:style>
  <w:style w:type="character" w:customStyle="1" w:styleId="ListLabel5">
    <w:name w:val="ListLabel 5"/>
    <w:rPr>
      <w:rFonts w:ascii="Tahoma" w:eastAsia="Tahoma" w:hAnsi="Tahoma" w:cs="Tahoma"/>
      <w:b/>
      <w:sz w:val="22"/>
    </w:rPr>
  </w:style>
  <w:style w:type="character" w:customStyle="1" w:styleId="ListLabel6">
    <w:name w:val="ListLabel 6"/>
    <w:rPr>
      <w:rFonts w:ascii="Tahoma" w:eastAsia="Tahoma" w:hAnsi="Tahoma" w:cs="Tahoma"/>
      <w:b/>
      <w:sz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Granat</dc:creator>
  <cp:lastModifiedBy>Amy Granat</cp:lastModifiedBy>
  <cp:revision>2</cp:revision>
  <dcterms:created xsi:type="dcterms:W3CDTF">2020-01-28T20:36:00Z</dcterms:created>
  <dcterms:modified xsi:type="dcterms:W3CDTF">2020-01-28T20:36:00Z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